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64D9EC" w14:textId="77777777" w:rsidR="0063723F" w:rsidRPr="00261AF3" w:rsidRDefault="0063723F" w:rsidP="00261AF3">
      <w:pPr>
        <w:pStyle w:val="NormalWeb"/>
        <w:tabs>
          <w:tab w:val="left" w:pos="1425"/>
        </w:tabs>
        <w:spacing w:before="0" w:beforeAutospacing="0" w:after="0" w:afterAutospacing="0"/>
        <w:rPr>
          <w:rFonts w:ascii="Calibri" w:hAnsi="Calibri"/>
          <w:b/>
          <w:bCs/>
          <w:noProof/>
          <w:color w:val="000000"/>
          <w:sz w:val="32"/>
          <w:szCs w:val="32"/>
          <w:lang w:val="fr-CA"/>
        </w:rPr>
      </w:pPr>
      <w:bookmarkStart w:id="0" w:name="_Hlk479754682"/>
      <w:bookmarkEnd w:id="0"/>
    </w:p>
    <w:p w14:paraId="3A091245" w14:textId="77777777" w:rsidR="00632C27" w:rsidRDefault="00632C27" w:rsidP="008B6EF8">
      <w:pPr>
        <w:jc w:val="center"/>
        <w:rPr>
          <w:rFonts w:ascii="Calibri" w:eastAsia="Calibri" w:hAnsi="Calibri"/>
          <w:b/>
          <w:sz w:val="28"/>
          <w:szCs w:val="28"/>
          <w:lang w:val="fr-CA"/>
        </w:rPr>
      </w:pPr>
      <w:r w:rsidRPr="00261AF3">
        <w:rPr>
          <w:rFonts w:ascii="Calibri" w:hAnsi="Calibri"/>
          <w:noProof/>
          <w:color w:val="1F497D"/>
          <w:lang w:val="fr-CA" w:eastAsia="fr-CA"/>
        </w:rPr>
        <w:drawing>
          <wp:inline distT="0" distB="0" distL="0" distR="0" wp14:anchorId="2480A64A" wp14:editId="767835A7">
            <wp:extent cx="1571625" cy="657225"/>
            <wp:effectExtent l="0" t="0" r="9525" b="9525"/>
            <wp:docPr id="2" name="Picture 2" descr="http://www.ville.rimouski.qc.ca/images/logo_signature_outloo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ville.rimouski.qc.ca/images/logo_signature_outlook.png"/>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571625" cy="657225"/>
                    </a:xfrm>
                    <a:prstGeom prst="rect">
                      <a:avLst/>
                    </a:prstGeom>
                    <a:noFill/>
                    <a:ln>
                      <a:noFill/>
                    </a:ln>
                  </pic:spPr>
                </pic:pic>
              </a:graphicData>
            </a:graphic>
          </wp:inline>
        </w:drawing>
      </w:r>
      <w:r w:rsidRPr="00261AF3">
        <w:rPr>
          <w:rFonts w:ascii="Calibri" w:hAnsi="Calibri"/>
          <w:noProof/>
          <w:lang w:val="fr-CA" w:eastAsia="fr-CA"/>
        </w:rPr>
        <w:drawing>
          <wp:inline distT="0" distB="0" distL="0" distR="0" wp14:anchorId="697E4D8F" wp14:editId="2D725279">
            <wp:extent cx="1602000" cy="662400"/>
            <wp:effectExtent l="0" t="0" r="0" b="4445"/>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602000" cy="662400"/>
                    </a:xfrm>
                    <a:prstGeom prst="rect">
                      <a:avLst/>
                    </a:prstGeom>
                  </pic:spPr>
                </pic:pic>
              </a:graphicData>
            </a:graphic>
          </wp:inline>
        </w:drawing>
      </w:r>
    </w:p>
    <w:p w14:paraId="090EAB40" w14:textId="77777777" w:rsidR="00632C27" w:rsidRDefault="00632C27" w:rsidP="008B6EF8">
      <w:pPr>
        <w:jc w:val="center"/>
        <w:rPr>
          <w:rFonts w:ascii="Calibri" w:eastAsia="Calibri" w:hAnsi="Calibri"/>
          <w:b/>
          <w:sz w:val="28"/>
          <w:szCs w:val="28"/>
          <w:lang w:val="fr-CA"/>
        </w:rPr>
      </w:pPr>
    </w:p>
    <w:p w14:paraId="12CC62FC" w14:textId="77777777" w:rsidR="00632C27" w:rsidRDefault="00632C27" w:rsidP="008B6EF8">
      <w:pPr>
        <w:jc w:val="center"/>
        <w:rPr>
          <w:rFonts w:ascii="Calibri" w:eastAsia="Calibri" w:hAnsi="Calibri"/>
          <w:b/>
          <w:sz w:val="28"/>
          <w:szCs w:val="28"/>
          <w:lang w:val="fr-CA"/>
        </w:rPr>
      </w:pPr>
    </w:p>
    <w:p w14:paraId="45FE21E2" w14:textId="77777777" w:rsidR="008B6EF8" w:rsidRPr="0009538E" w:rsidRDefault="008B6EF8" w:rsidP="00632C27">
      <w:pPr>
        <w:pStyle w:val="Title"/>
        <w:jc w:val="center"/>
        <w:rPr>
          <w:rStyle w:val="BookTitle"/>
          <w:lang w:val="fr-CA"/>
        </w:rPr>
      </w:pPr>
      <w:r w:rsidRPr="0009538E">
        <w:rPr>
          <w:rStyle w:val="BookTitle"/>
          <w:lang w:val="fr-CA"/>
        </w:rPr>
        <w:t>Manuel d’instructions</w:t>
      </w:r>
    </w:p>
    <w:p w14:paraId="4166A7C1" w14:textId="77777777" w:rsidR="00632C27" w:rsidRPr="0009538E" w:rsidRDefault="008B6EF8" w:rsidP="00632C27">
      <w:pPr>
        <w:pStyle w:val="Title"/>
        <w:jc w:val="center"/>
        <w:rPr>
          <w:rStyle w:val="BookTitle"/>
          <w:lang w:val="fr-CA"/>
        </w:rPr>
      </w:pPr>
      <w:r w:rsidRPr="0009538E">
        <w:rPr>
          <w:rStyle w:val="BookTitle"/>
          <w:lang w:val="fr-CA"/>
        </w:rPr>
        <w:t xml:space="preserve">du télescope </w:t>
      </w:r>
    </w:p>
    <w:p w14:paraId="1A3E69FD" w14:textId="77777777" w:rsidR="003928FE" w:rsidRDefault="008B6EF8" w:rsidP="00632C27">
      <w:pPr>
        <w:pStyle w:val="Title"/>
        <w:jc w:val="center"/>
        <w:rPr>
          <w:rStyle w:val="BookTitle"/>
          <w:lang w:val="fr-CA"/>
        </w:rPr>
      </w:pPr>
      <w:r w:rsidRPr="0009538E">
        <w:rPr>
          <w:rStyle w:val="BookTitle"/>
          <w:lang w:val="fr-CA"/>
        </w:rPr>
        <w:t>Orion StarBlast 4.5</w:t>
      </w:r>
    </w:p>
    <w:p w14:paraId="6774BE56" w14:textId="77777777" w:rsidR="003928FE" w:rsidRDefault="003928FE" w:rsidP="00632C27">
      <w:pPr>
        <w:pStyle w:val="Title"/>
        <w:jc w:val="center"/>
        <w:rPr>
          <w:rStyle w:val="BookTitle"/>
          <w:lang w:val="fr-CA"/>
        </w:rPr>
      </w:pPr>
    </w:p>
    <w:p w14:paraId="04B6E8A0" w14:textId="77777777" w:rsidR="008B6EF8" w:rsidRPr="0009538E" w:rsidRDefault="003928FE" w:rsidP="00632C27">
      <w:pPr>
        <w:pStyle w:val="Title"/>
        <w:jc w:val="center"/>
        <w:rPr>
          <w:rStyle w:val="BookTitle"/>
          <w:lang w:val="fr-CA"/>
        </w:rPr>
      </w:pPr>
      <w:r w:rsidRPr="00261AF3">
        <w:rPr>
          <w:rFonts w:ascii="Calibri" w:hAnsi="Calibri"/>
          <w:b/>
          <w:bCs/>
          <w:noProof/>
          <w:color w:val="000000"/>
          <w:sz w:val="32"/>
          <w:szCs w:val="32"/>
          <w:lang w:val="fr-CA" w:eastAsia="fr-CA"/>
        </w:rPr>
        <w:drawing>
          <wp:anchor distT="0" distB="0" distL="114300" distR="114300" simplePos="0" relativeHeight="251654144" behindDoc="0" locked="0" layoutInCell="1" allowOverlap="1" wp14:anchorId="74F3C205" wp14:editId="71663FAA">
            <wp:simplePos x="0" y="0"/>
            <wp:positionH relativeFrom="margin">
              <wp:posOffset>1352550</wp:posOffset>
            </wp:positionH>
            <wp:positionV relativeFrom="paragraph">
              <wp:posOffset>543560</wp:posOffset>
            </wp:positionV>
            <wp:extent cx="1186815" cy="1840230"/>
            <wp:effectExtent l="0" t="0" r="0" b="7620"/>
            <wp:wrapTopAndBottom/>
            <wp:docPr id="1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86815" cy="1840230"/>
                    </a:xfrm>
                    <a:prstGeom prst="rect">
                      <a:avLst/>
                    </a:prstGeom>
                    <a:noFill/>
                    <a:ln>
                      <a:noFill/>
                    </a:ln>
                  </pic:spPr>
                </pic:pic>
              </a:graphicData>
            </a:graphic>
          </wp:anchor>
        </w:drawing>
      </w:r>
    </w:p>
    <w:p w14:paraId="7806ED81" w14:textId="77777777" w:rsidR="00B324A6" w:rsidRPr="00261AF3" w:rsidRDefault="00B324A6" w:rsidP="00261AF3">
      <w:pPr>
        <w:pStyle w:val="NormalWeb"/>
        <w:tabs>
          <w:tab w:val="left" w:pos="1425"/>
        </w:tabs>
        <w:spacing w:before="0" w:beforeAutospacing="0" w:after="0" w:afterAutospacing="0"/>
        <w:rPr>
          <w:rFonts w:ascii="Calibri" w:hAnsi="Calibri"/>
          <w:b/>
          <w:color w:val="000000"/>
          <w:sz w:val="20"/>
          <w:szCs w:val="20"/>
          <w:lang w:val="fr-CA"/>
        </w:rPr>
      </w:pPr>
    </w:p>
    <w:p w14:paraId="3CD27496" w14:textId="77777777" w:rsidR="00287DEC" w:rsidRPr="00261AF3" w:rsidRDefault="00287DEC" w:rsidP="00261AF3">
      <w:pPr>
        <w:rPr>
          <w:rFonts w:ascii="Calibri" w:hAnsi="Calibri"/>
          <w:b/>
          <w:color w:val="000000"/>
          <w:sz w:val="20"/>
          <w:szCs w:val="20"/>
          <w:lang w:val="fr-CA"/>
        </w:rPr>
      </w:pPr>
    </w:p>
    <w:p w14:paraId="70CF68BE" w14:textId="77777777" w:rsidR="003928FE" w:rsidRDefault="008B6EF8" w:rsidP="003928FE">
      <w:pPr>
        <w:jc w:val="center"/>
        <w:rPr>
          <w:rStyle w:val="BookTitle"/>
          <w:lang w:val="fr-CA"/>
        </w:rPr>
      </w:pPr>
      <w:r w:rsidRPr="00261AF3">
        <w:rPr>
          <w:rFonts w:ascii="Calibri" w:hAnsi="Calibri"/>
          <w:noProof/>
          <w:lang w:val="fr-CA" w:eastAsia="fr-CA"/>
        </w:rPr>
        <w:t xml:space="preserve"> </w:t>
      </w:r>
      <w:r w:rsidR="003928FE">
        <w:rPr>
          <w:rFonts w:ascii="Calibri" w:hAnsi="Calibri"/>
          <w:lang w:val="fr-CA"/>
        </w:rPr>
        <w:t>« </w:t>
      </w:r>
      <w:r w:rsidR="003928FE" w:rsidRPr="0009538E">
        <w:rPr>
          <w:rStyle w:val="BookTitle"/>
          <w:lang w:val="fr-CA"/>
        </w:rPr>
        <w:t>Biblioscope</w:t>
      </w:r>
      <w:r w:rsidR="003928FE">
        <w:rPr>
          <w:rStyle w:val="BookTitle"/>
          <w:lang w:val="fr-CA"/>
        </w:rPr>
        <w:t>s</w:t>
      </w:r>
      <w:r w:rsidR="003928FE" w:rsidRPr="0009538E">
        <w:rPr>
          <w:rStyle w:val="BookTitle"/>
          <w:lang w:val="fr-CA"/>
        </w:rPr>
        <w:t xml:space="preserve"> </w:t>
      </w:r>
      <w:r w:rsidR="003928FE">
        <w:rPr>
          <w:rStyle w:val="BookTitle"/>
          <w:lang w:val="fr-CA"/>
        </w:rPr>
        <w:t>pour tous</w:t>
      </w:r>
      <w:r w:rsidR="003928FE" w:rsidRPr="0009538E">
        <w:rPr>
          <w:rStyle w:val="BookTitle"/>
          <w:lang w:val="fr-CA"/>
        </w:rPr>
        <w:t> »</w:t>
      </w:r>
    </w:p>
    <w:p w14:paraId="5FF24173" w14:textId="77777777" w:rsidR="003928FE" w:rsidRDefault="003928FE">
      <w:pPr>
        <w:rPr>
          <w:rStyle w:val="BookTitle"/>
          <w:lang w:val="fr-CA"/>
        </w:rPr>
      </w:pPr>
      <w:r>
        <w:rPr>
          <w:rStyle w:val="BookTitle"/>
          <w:lang w:val="fr-CA"/>
        </w:rPr>
        <w:br w:type="page"/>
      </w:r>
    </w:p>
    <w:p w14:paraId="6BC5BF80" w14:textId="77777777" w:rsidR="008B6EF8" w:rsidRPr="00261AF3" w:rsidRDefault="008B6EF8" w:rsidP="003928FE">
      <w:pPr>
        <w:jc w:val="center"/>
        <w:rPr>
          <w:rFonts w:ascii="Calibri" w:hAnsi="Calibri"/>
          <w:lang w:val="fr-CA"/>
        </w:rPr>
      </w:pPr>
    </w:p>
    <w:p w14:paraId="1C5092D4" w14:textId="77777777" w:rsidR="0076746B" w:rsidRDefault="0076746B" w:rsidP="003928FE">
      <w:pPr>
        <w:jc w:val="center"/>
        <w:rPr>
          <w:rFonts w:ascii="Calibri" w:hAnsi="Calibri"/>
          <w:lang w:val="fr-CA"/>
        </w:rPr>
      </w:pPr>
    </w:p>
    <w:p w14:paraId="5A1D9645" w14:textId="77777777" w:rsidR="0061630E" w:rsidRDefault="0061630E">
      <w:pPr>
        <w:rPr>
          <w:rFonts w:ascii="Calibri" w:hAnsi="Calibri"/>
          <w:b/>
          <w:smallCaps/>
          <w:sz w:val="28"/>
          <w:szCs w:val="28"/>
          <w:lang w:val="fr-CA"/>
        </w:rPr>
      </w:pPr>
    </w:p>
    <w:p w14:paraId="3C1ACB4E" w14:textId="77777777" w:rsidR="0061630E" w:rsidRDefault="0061630E">
      <w:pPr>
        <w:rPr>
          <w:rFonts w:ascii="Calibri" w:hAnsi="Calibri"/>
          <w:b/>
          <w:smallCaps/>
          <w:sz w:val="28"/>
          <w:szCs w:val="28"/>
          <w:lang w:val="fr-CA"/>
        </w:rPr>
      </w:pPr>
    </w:p>
    <w:p w14:paraId="6AF63AF0" w14:textId="77777777" w:rsidR="0061630E" w:rsidRDefault="0061630E">
      <w:pPr>
        <w:rPr>
          <w:rFonts w:ascii="Calibri" w:hAnsi="Calibri"/>
          <w:b/>
          <w:smallCaps/>
          <w:sz w:val="28"/>
          <w:szCs w:val="28"/>
          <w:lang w:val="fr-CA"/>
        </w:rPr>
      </w:pPr>
    </w:p>
    <w:p w14:paraId="033FED98" w14:textId="77777777" w:rsidR="0061630E" w:rsidRDefault="0061630E">
      <w:pPr>
        <w:rPr>
          <w:rFonts w:ascii="Calibri" w:hAnsi="Calibri"/>
          <w:b/>
          <w:smallCaps/>
          <w:sz w:val="28"/>
          <w:szCs w:val="28"/>
          <w:lang w:val="fr-CA"/>
        </w:rPr>
      </w:pPr>
    </w:p>
    <w:p w14:paraId="468AA2FB" w14:textId="77777777" w:rsidR="0061630E" w:rsidRDefault="0061630E">
      <w:pPr>
        <w:rPr>
          <w:rFonts w:ascii="Calibri" w:hAnsi="Calibri"/>
          <w:b/>
          <w:smallCaps/>
          <w:sz w:val="28"/>
          <w:szCs w:val="28"/>
          <w:lang w:val="fr-CA"/>
        </w:rPr>
      </w:pPr>
    </w:p>
    <w:p w14:paraId="4F9B4AF5" w14:textId="77777777" w:rsidR="0061630E" w:rsidRDefault="0061630E">
      <w:pPr>
        <w:rPr>
          <w:rFonts w:ascii="Calibri" w:hAnsi="Calibri"/>
          <w:b/>
          <w:smallCaps/>
          <w:sz w:val="28"/>
          <w:szCs w:val="28"/>
          <w:lang w:val="fr-CA"/>
        </w:rPr>
      </w:pPr>
    </w:p>
    <w:p w14:paraId="13976655" w14:textId="77777777" w:rsidR="0061630E" w:rsidRDefault="0061630E">
      <w:pPr>
        <w:rPr>
          <w:rFonts w:ascii="Calibri" w:hAnsi="Calibri"/>
          <w:b/>
          <w:smallCaps/>
          <w:sz w:val="28"/>
          <w:szCs w:val="28"/>
          <w:lang w:val="fr-CA"/>
        </w:rPr>
      </w:pPr>
    </w:p>
    <w:p w14:paraId="323D8FBD" w14:textId="77777777" w:rsidR="0061630E" w:rsidRDefault="0061630E">
      <w:pPr>
        <w:rPr>
          <w:rFonts w:ascii="Calibri" w:hAnsi="Calibri"/>
          <w:b/>
          <w:smallCaps/>
          <w:sz w:val="28"/>
          <w:szCs w:val="28"/>
          <w:lang w:val="fr-CA"/>
        </w:rPr>
      </w:pPr>
    </w:p>
    <w:p w14:paraId="7EC01CB9" w14:textId="77777777" w:rsidR="0061630E" w:rsidRDefault="0061630E">
      <w:pPr>
        <w:rPr>
          <w:rFonts w:ascii="Calibri" w:hAnsi="Calibri"/>
          <w:b/>
          <w:smallCaps/>
          <w:sz w:val="28"/>
          <w:szCs w:val="28"/>
          <w:lang w:val="fr-CA"/>
        </w:rPr>
      </w:pPr>
    </w:p>
    <w:p w14:paraId="2B1AE7F5" w14:textId="77777777" w:rsidR="0061630E" w:rsidRDefault="0061630E">
      <w:pPr>
        <w:rPr>
          <w:rFonts w:ascii="Calibri" w:hAnsi="Calibri"/>
          <w:b/>
          <w:smallCaps/>
          <w:sz w:val="28"/>
          <w:szCs w:val="28"/>
          <w:lang w:val="fr-CA"/>
        </w:rPr>
      </w:pPr>
    </w:p>
    <w:p w14:paraId="42417A7F" w14:textId="77777777" w:rsidR="0061630E" w:rsidRDefault="0061630E">
      <w:pPr>
        <w:rPr>
          <w:rFonts w:ascii="Calibri" w:hAnsi="Calibri"/>
          <w:b/>
          <w:smallCaps/>
          <w:sz w:val="28"/>
          <w:szCs w:val="28"/>
          <w:lang w:val="fr-CA"/>
        </w:rPr>
      </w:pPr>
    </w:p>
    <w:p w14:paraId="65052177" w14:textId="77777777" w:rsidR="0061630E" w:rsidRDefault="0061630E">
      <w:pPr>
        <w:rPr>
          <w:rFonts w:ascii="Calibri" w:hAnsi="Calibri"/>
          <w:b/>
          <w:smallCaps/>
          <w:sz w:val="28"/>
          <w:szCs w:val="28"/>
          <w:lang w:val="fr-CA"/>
        </w:rPr>
      </w:pPr>
    </w:p>
    <w:p w14:paraId="10E1CF70" w14:textId="77777777" w:rsidR="0061630E" w:rsidRDefault="0061630E">
      <w:pPr>
        <w:rPr>
          <w:rFonts w:ascii="Calibri" w:hAnsi="Calibri"/>
          <w:b/>
          <w:smallCaps/>
          <w:sz w:val="28"/>
          <w:szCs w:val="28"/>
          <w:lang w:val="fr-CA"/>
        </w:rPr>
      </w:pPr>
    </w:p>
    <w:p w14:paraId="41DFC32B" w14:textId="77777777" w:rsidR="0061630E" w:rsidRDefault="0061630E">
      <w:pPr>
        <w:rPr>
          <w:rFonts w:ascii="Calibri" w:hAnsi="Calibri"/>
          <w:b/>
          <w:smallCaps/>
          <w:sz w:val="28"/>
          <w:szCs w:val="28"/>
          <w:lang w:val="fr-CA"/>
        </w:rPr>
      </w:pPr>
    </w:p>
    <w:p w14:paraId="404F2D66" w14:textId="77777777" w:rsidR="0061630E" w:rsidRDefault="0061630E">
      <w:pPr>
        <w:rPr>
          <w:rFonts w:ascii="Calibri" w:hAnsi="Calibri"/>
          <w:b/>
          <w:smallCaps/>
          <w:sz w:val="28"/>
          <w:szCs w:val="28"/>
          <w:lang w:val="fr-CA"/>
        </w:rPr>
      </w:pPr>
    </w:p>
    <w:p w14:paraId="388D87A9" w14:textId="77777777" w:rsidR="0061630E" w:rsidRDefault="0061630E">
      <w:pPr>
        <w:rPr>
          <w:rFonts w:ascii="Calibri" w:hAnsi="Calibri"/>
          <w:b/>
          <w:smallCaps/>
          <w:sz w:val="28"/>
          <w:szCs w:val="28"/>
          <w:lang w:val="fr-CA"/>
        </w:rPr>
      </w:pPr>
    </w:p>
    <w:p w14:paraId="289A1D90" w14:textId="77777777" w:rsidR="0061630E" w:rsidRDefault="0061630E">
      <w:pPr>
        <w:rPr>
          <w:rFonts w:ascii="Calibri" w:hAnsi="Calibri"/>
          <w:b/>
          <w:smallCaps/>
          <w:sz w:val="28"/>
          <w:szCs w:val="28"/>
          <w:lang w:val="fr-CA"/>
        </w:rPr>
      </w:pPr>
    </w:p>
    <w:p w14:paraId="3B6CD582" w14:textId="77777777" w:rsidR="0061630E" w:rsidRDefault="0061630E">
      <w:pPr>
        <w:rPr>
          <w:rFonts w:ascii="Calibri" w:hAnsi="Calibri"/>
          <w:b/>
          <w:smallCaps/>
          <w:sz w:val="28"/>
          <w:szCs w:val="28"/>
          <w:lang w:val="fr-CA"/>
        </w:rPr>
      </w:pPr>
    </w:p>
    <w:p w14:paraId="5947BEE8" w14:textId="77777777" w:rsidR="0061630E" w:rsidRDefault="0061630E">
      <w:pPr>
        <w:rPr>
          <w:rFonts w:ascii="Calibri" w:hAnsi="Calibri"/>
          <w:b/>
          <w:smallCaps/>
          <w:sz w:val="28"/>
          <w:szCs w:val="28"/>
          <w:lang w:val="fr-CA"/>
        </w:rPr>
      </w:pPr>
    </w:p>
    <w:p w14:paraId="3073AC97" w14:textId="77777777" w:rsidR="0061630E" w:rsidRDefault="0061630E">
      <w:pPr>
        <w:rPr>
          <w:rFonts w:ascii="Calibri" w:hAnsi="Calibri"/>
          <w:b/>
          <w:smallCaps/>
          <w:sz w:val="28"/>
          <w:szCs w:val="28"/>
          <w:lang w:val="fr-CA"/>
        </w:rPr>
      </w:pPr>
    </w:p>
    <w:p w14:paraId="60B0DC51" w14:textId="77777777" w:rsidR="0061630E" w:rsidRDefault="0061630E">
      <w:pPr>
        <w:rPr>
          <w:rFonts w:ascii="Calibri" w:hAnsi="Calibri"/>
          <w:b/>
          <w:smallCaps/>
          <w:sz w:val="28"/>
          <w:szCs w:val="28"/>
          <w:lang w:val="fr-CA"/>
        </w:rPr>
      </w:pPr>
    </w:p>
    <w:p w14:paraId="7C0109DB" w14:textId="77777777" w:rsidR="0061630E" w:rsidRDefault="0061630E">
      <w:pPr>
        <w:rPr>
          <w:rFonts w:ascii="Calibri" w:hAnsi="Calibri"/>
          <w:b/>
          <w:smallCaps/>
          <w:sz w:val="28"/>
          <w:szCs w:val="28"/>
          <w:lang w:val="fr-CA"/>
        </w:rPr>
      </w:pPr>
    </w:p>
    <w:p w14:paraId="4EE40F1E" w14:textId="77777777" w:rsidR="0061630E" w:rsidRDefault="0061630E">
      <w:pPr>
        <w:rPr>
          <w:rFonts w:ascii="Calibri" w:hAnsi="Calibri"/>
          <w:b/>
          <w:smallCaps/>
          <w:sz w:val="28"/>
          <w:szCs w:val="28"/>
          <w:lang w:val="fr-CA"/>
        </w:rPr>
      </w:pPr>
    </w:p>
    <w:p w14:paraId="1E24D5C8" w14:textId="77777777" w:rsidR="0061630E" w:rsidRDefault="0061630E">
      <w:pPr>
        <w:rPr>
          <w:rFonts w:ascii="Calibri" w:hAnsi="Calibri"/>
          <w:b/>
          <w:smallCaps/>
          <w:sz w:val="28"/>
          <w:szCs w:val="28"/>
          <w:lang w:val="fr-CA"/>
        </w:rPr>
      </w:pPr>
    </w:p>
    <w:p w14:paraId="062A1202" w14:textId="77777777" w:rsidR="0061630E" w:rsidRDefault="0061630E">
      <w:pPr>
        <w:rPr>
          <w:rFonts w:ascii="Calibri" w:hAnsi="Calibri"/>
          <w:b/>
          <w:smallCaps/>
          <w:sz w:val="28"/>
          <w:szCs w:val="28"/>
          <w:lang w:val="fr-CA"/>
        </w:rPr>
      </w:pPr>
    </w:p>
    <w:p w14:paraId="17017A9F" w14:textId="77777777" w:rsidR="0061630E" w:rsidRDefault="0061630E">
      <w:pPr>
        <w:rPr>
          <w:rFonts w:ascii="Calibri" w:hAnsi="Calibri"/>
          <w:b/>
          <w:smallCaps/>
          <w:sz w:val="28"/>
          <w:szCs w:val="28"/>
          <w:lang w:val="fr-CA"/>
        </w:rPr>
      </w:pPr>
    </w:p>
    <w:p w14:paraId="2EC9D977" w14:textId="77777777" w:rsidR="0061630E" w:rsidRDefault="0061630E">
      <w:pPr>
        <w:rPr>
          <w:rFonts w:ascii="Calibri" w:hAnsi="Calibri"/>
          <w:b/>
          <w:smallCaps/>
          <w:sz w:val="28"/>
          <w:szCs w:val="28"/>
          <w:lang w:val="fr-CA"/>
        </w:rPr>
      </w:pPr>
    </w:p>
    <w:p w14:paraId="10A86A72" w14:textId="77777777" w:rsidR="0061630E" w:rsidRDefault="0061630E">
      <w:pPr>
        <w:rPr>
          <w:rFonts w:ascii="Calibri" w:hAnsi="Calibri"/>
          <w:smallCaps/>
          <w:sz w:val="16"/>
          <w:szCs w:val="16"/>
          <w:lang w:val="fr-CA"/>
        </w:rPr>
      </w:pPr>
    </w:p>
    <w:p w14:paraId="28086471" w14:textId="77777777" w:rsidR="0061630E" w:rsidRDefault="0061630E">
      <w:pPr>
        <w:rPr>
          <w:rFonts w:ascii="Calibri" w:hAnsi="Calibri"/>
          <w:smallCaps/>
          <w:sz w:val="16"/>
          <w:szCs w:val="16"/>
          <w:lang w:val="fr-CA"/>
        </w:rPr>
      </w:pPr>
    </w:p>
    <w:p w14:paraId="65021266" w14:textId="77777777" w:rsidR="0061630E" w:rsidRDefault="0061630E">
      <w:pPr>
        <w:rPr>
          <w:rFonts w:ascii="Calibri" w:hAnsi="Calibri"/>
          <w:smallCaps/>
          <w:sz w:val="16"/>
          <w:szCs w:val="16"/>
          <w:lang w:val="fr-CA"/>
        </w:rPr>
      </w:pPr>
    </w:p>
    <w:p w14:paraId="1B88BA9C" w14:textId="37B4E482" w:rsidR="003928FE" w:rsidRPr="0061630E" w:rsidRDefault="0061630E">
      <w:pPr>
        <w:rPr>
          <w:rFonts w:ascii="Calibri" w:hAnsi="Calibri"/>
          <w:smallCaps/>
          <w:sz w:val="16"/>
          <w:szCs w:val="16"/>
          <w:lang w:val="fr-CA"/>
        </w:rPr>
      </w:pPr>
      <w:r w:rsidRPr="0061630E">
        <w:rPr>
          <w:rFonts w:ascii="Calibri" w:hAnsi="Calibri"/>
          <w:smallCaps/>
          <w:sz w:val="16"/>
          <w:szCs w:val="16"/>
          <w:lang w:val="fr-CA"/>
        </w:rPr>
        <w:fldChar w:fldCharType="begin"/>
      </w:r>
      <w:r w:rsidRPr="0061630E">
        <w:rPr>
          <w:rFonts w:ascii="Calibri" w:hAnsi="Calibri"/>
          <w:smallCaps/>
          <w:sz w:val="16"/>
          <w:szCs w:val="16"/>
          <w:lang w:val="fr-CA"/>
        </w:rPr>
        <w:instrText xml:space="preserve"> FILENAME \* MERGEFORMAT </w:instrText>
      </w:r>
      <w:r w:rsidRPr="0061630E">
        <w:rPr>
          <w:rFonts w:ascii="Calibri" w:hAnsi="Calibri"/>
          <w:smallCaps/>
          <w:sz w:val="16"/>
          <w:szCs w:val="16"/>
          <w:lang w:val="fr-CA"/>
        </w:rPr>
        <w:fldChar w:fldCharType="separate"/>
      </w:r>
      <w:r w:rsidRPr="0061630E">
        <w:rPr>
          <w:rFonts w:ascii="Calibri" w:hAnsi="Calibri"/>
          <w:smallCaps/>
          <w:noProof/>
          <w:sz w:val="16"/>
          <w:szCs w:val="16"/>
          <w:lang w:val="fr-CA"/>
        </w:rPr>
        <w:t>Biblioscope - Manuel d'instructions v1</w:t>
      </w:r>
      <w:r w:rsidR="00832408">
        <w:rPr>
          <w:rFonts w:ascii="Calibri" w:hAnsi="Calibri"/>
          <w:smallCaps/>
          <w:noProof/>
          <w:sz w:val="16"/>
          <w:szCs w:val="16"/>
          <w:lang w:val="fr-CA"/>
        </w:rPr>
        <w:t>1</w:t>
      </w:r>
      <w:r w:rsidRPr="0061630E">
        <w:rPr>
          <w:rFonts w:ascii="Calibri" w:hAnsi="Calibri"/>
          <w:smallCaps/>
          <w:noProof/>
          <w:sz w:val="16"/>
          <w:szCs w:val="16"/>
          <w:lang w:val="fr-CA"/>
        </w:rPr>
        <w:t>.docx</w:t>
      </w:r>
      <w:r w:rsidRPr="0061630E">
        <w:rPr>
          <w:rFonts w:ascii="Calibri" w:hAnsi="Calibri"/>
          <w:smallCaps/>
          <w:sz w:val="16"/>
          <w:szCs w:val="16"/>
          <w:lang w:val="fr-CA"/>
        </w:rPr>
        <w:fldChar w:fldCharType="end"/>
      </w:r>
      <w:r>
        <w:rPr>
          <w:rFonts w:ascii="Calibri" w:hAnsi="Calibri"/>
          <w:smallCaps/>
          <w:sz w:val="16"/>
          <w:szCs w:val="16"/>
          <w:lang w:val="fr-CA"/>
        </w:rPr>
        <w:t xml:space="preserve"> </w:t>
      </w:r>
      <w:r>
        <w:rPr>
          <w:rFonts w:ascii="Calibri" w:hAnsi="Calibri"/>
          <w:smallCaps/>
          <w:sz w:val="16"/>
          <w:szCs w:val="16"/>
          <w:lang w:val="fr-CA"/>
        </w:rPr>
        <w:fldChar w:fldCharType="begin"/>
      </w:r>
      <w:r>
        <w:rPr>
          <w:rFonts w:ascii="Calibri" w:hAnsi="Calibri"/>
          <w:smallCaps/>
          <w:sz w:val="16"/>
          <w:szCs w:val="16"/>
          <w:lang w:val="fr-CA"/>
        </w:rPr>
        <w:instrText xml:space="preserve"> TIME \@ "yyyy-MM-dd HH:mm" </w:instrText>
      </w:r>
      <w:r>
        <w:rPr>
          <w:rFonts w:ascii="Calibri" w:hAnsi="Calibri"/>
          <w:smallCaps/>
          <w:sz w:val="16"/>
          <w:szCs w:val="16"/>
          <w:lang w:val="fr-CA"/>
        </w:rPr>
        <w:fldChar w:fldCharType="separate"/>
      </w:r>
      <w:r w:rsidR="000766A7">
        <w:rPr>
          <w:rFonts w:ascii="Calibri" w:hAnsi="Calibri"/>
          <w:smallCaps/>
          <w:noProof/>
          <w:sz w:val="16"/>
          <w:szCs w:val="16"/>
          <w:lang w:val="fr-CA"/>
        </w:rPr>
        <w:t>2017-04-12 15:12</w:t>
      </w:r>
      <w:r>
        <w:rPr>
          <w:rFonts w:ascii="Calibri" w:hAnsi="Calibri"/>
          <w:smallCaps/>
          <w:sz w:val="16"/>
          <w:szCs w:val="16"/>
          <w:lang w:val="fr-CA"/>
        </w:rPr>
        <w:fldChar w:fldCharType="end"/>
      </w:r>
      <w:r w:rsidR="003928FE" w:rsidRPr="0061630E">
        <w:rPr>
          <w:rFonts w:ascii="Calibri" w:hAnsi="Calibri"/>
          <w:smallCaps/>
          <w:sz w:val="16"/>
          <w:szCs w:val="16"/>
          <w:lang w:val="fr-CA"/>
        </w:rPr>
        <w:br w:type="page"/>
      </w:r>
    </w:p>
    <w:p w14:paraId="676BA732" w14:textId="77777777" w:rsidR="002C2636" w:rsidRPr="00261AF3" w:rsidRDefault="002C2636" w:rsidP="002C2636">
      <w:pPr>
        <w:rPr>
          <w:rFonts w:ascii="Calibri" w:hAnsi="Calibri"/>
          <w:b/>
          <w:smallCaps/>
          <w:sz w:val="28"/>
          <w:szCs w:val="28"/>
          <w:lang w:val="fr-CA"/>
        </w:rPr>
      </w:pPr>
      <w:r w:rsidRPr="00261AF3">
        <w:rPr>
          <w:rFonts w:ascii="Calibri" w:hAnsi="Calibri"/>
          <w:b/>
          <w:smallCaps/>
          <w:sz w:val="28"/>
          <w:szCs w:val="28"/>
          <w:lang w:val="fr-CA"/>
        </w:rPr>
        <w:lastRenderedPageBreak/>
        <w:t>Mises en garde :</w:t>
      </w:r>
    </w:p>
    <w:p w14:paraId="27FA0FAB" w14:textId="77777777" w:rsidR="002C2636" w:rsidRPr="00261AF3" w:rsidRDefault="002C2636" w:rsidP="002C2636">
      <w:pPr>
        <w:rPr>
          <w:rFonts w:ascii="Calibri" w:hAnsi="Calibri"/>
          <w:b/>
          <w:smallCaps/>
          <w:sz w:val="28"/>
          <w:szCs w:val="28"/>
          <w:lang w:val="fr-CA"/>
        </w:rPr>
      </w:pPr>
    </w:p>
    <w:p w14:paraId="3F37D92E" w14:textId="77777777" w:rsidR="002C2636" w:rsidRPr="00261AF3" w:rsidRDefault="002C2636" w:rsidP="003928FE">
      <w:pPr>
        <w:rPr>
          <w:rFonts w:ascii="Calibri" w:hAnsi="Calibri"/>
          <w:b/>
          <w:i/>
          <w:lang w:val="fr-CA"/>
        </w:rPr>
      </w:pPr>
      <w:r w:rsidRPr="00261AF3">
        <w:rPr>
          <w:rFonts w:ascii="Calibri" w:hAnsi="Calibri"/>
          <w:b/>
          <w:i/>
          <w:lang w:val="fr-CA"/>
        </w:rPr>
        <w:t>Le Soleil est l’ennemi du télescope et de ses utilisateurs</w:t>
      </w:r>
    </w:p>
    <w:p w14:paraId="5C938D2E" w14:textId="77777777" w:rsidR="002C2636" w:rsidRPr="00261AF3" w:rsidRDefault="002C2636" w:rsidP="002C2636">
      <w:pPr>
        <w:rPr>
          <w:rFonts w:ascii="Calibri" w:hAnsi="Calibri"/>
          <w:b/>
          <w:i/>
          <w:lang w:val="fr-CA"/>
        </w:rPr>
      </w:pPr>
    </w:p>
    <w:p w14:paraId="239C04E4" w14:textId="77777777" w:rsidR="002C2636" w:rsidRPr="00261AF3" w:rsidRDefault="002C2636" w:rsidP="002C2636">
      <w:pPr>
        <w:pStyle w:val="ListParagraph"/>
        <w:numPr>
          <w:ilvl w:val="0"/>
          <w:numId w:val="9"/>
        </w:numPr>
        <w:spacing w:after="200" w:line="276" w:lineRule="auto"/>
        <w:rPr>
          <w:rFonts w:ascii="Calibri" w:hAnsi="Calibri"/>
          <w:lang w:val="fr-CA"/>
        </w:rPr>
      </w:pPr>
      <w:r w:rsidRPr="00261AF3">
        <w:rPr>
          <w:rFonts w:ascii="Calibri" w:hAnsi="Calibri"/>
          <w:lang w:val="fr-CA"/>
        </w:rPr>
        <w:t xml:space="preserve">Ne regardez </w:t>
      </w:r>
      <w:r w:rsidRPr="00261AF3">
        <w:rPr>
          <w:rFonts w:ascii="Calibri" w:hAnsi="Calibri"/>
          <w:b/>
          <w:u w:val="single"/>
          <w:lang w:val="fr-CA"/>
        </w:rPr>
        <w:t>JAMAIS</w:t>
      </w:r>
      <w:r w:rsidRPr="00261AF3">
        <w:rPr>
          <w:rFonts w:ascii="Calibri" w:hAnsi="Calibri"/>
          <w:lang w:val="fr-CA"/>
        </w:rPr>
        <w:t xml:space="preserve"> le Soleil avec ce télescope, le viseur qui y est fixé, une paire de jumelles ou à l’œil nu</w:t>
      </w:r>
      <w:r w:rsidR="00DA58D6">
        <w:rPr>
          <w:rFonts w:ascii="Calibri" w:hAnsi="Calibri"/>
          <w:lang w:val="fr-CA"/>
        </w:rPr>
        <w:t xml:space="preserve"> — même pour un court instant,</w:t>
      </w:r>
      <w:r w:rsidR="00FF36FA">
        <w:rPr>
          <w:rFonts w:ascii="Calibri" w:hAnsi="Calibri"/>
          <w:lang w:val="fr-CA"/>
        </w:rPr>
        <w:t xml:space="preserve"> — </w:t>
      </w:r>
      <w:r w:rsidRPr="00261AF3">
        <w:rPr>
          <w:rFonts w:ascii="Calibri" w:hAnsi="Calibri"/>
          <w:lang w:val="fr-CA"/>
        </w:rPr>
        <w:t>car votre vision pourrait être endommagée de façon permanente.</w:t>
      </w:r>
    </w:p>
    <w:p w14:paraId="337456E0" w14:textId="77777777" w:rsidR="002C2636" w:rsidRPr="00632C27" w:rsidRDefault="002C2636" w:rsidP="002C2636">
      <w:pPr>
        <w:pStyle w:val="ListParagraph"/>
        <w:numPr>
          <w:ilvl w:val="0"/>
          <w:numId w:val="9"/>
        </w:numPr>
        <w:spacing w:after="200" w:line="276" w:lineRule="auto"/>
        <w:rPr>
          <w:rFonts w:ascii="Calibri" w:hAnsi="Calibri"/>
          <w:b/>
          <w:i/>
          <w:lang w:val="fr-CA"/>
        </w:rPr>
      </w:pPr>
      <w:r w:rsidRPr="00632C27">
        <w:rPr>
          <w:rFonts w:ascii="Calibri" w:hAnsi="Calibri"/>
          <w:lang w:val="fr-CA"/>
        </w:rPr>
        <w:t xml:space="preserve">Ne pointez </w:t>
      </w:r>
      <w:r w:rsidRPr="00632C27">
        <w:rPr>
          <w:rFonts w:ascii="Calibri" w:hAnsi="Calibri"/>
          <w:b/>
          <w:u w:val="single"/>
          <w:lang w:val="fr-CA"/>
        </w:rPr>
        <w:t>JAMAIS</w:t>
      </w:r>
      <w:r w:rsidRPr="00632C27">
        <w:rPr>
          <w:rFonts w:ascii="Calibri" w:hAnsi="Calibri"/>
          <w:lang w:val="fr-CA"/>
        </w:rPr>
        <w:t xml:space="preserve"> ce télescope vers le Soleil. Certaines de ses composantes pourraient fondre et être irrémédiablement déformées.</w:t>
      </w:r>
    </w:p>
    <w:p w14:paraId="1135A41F" w14:textId="77777777" w:rsidR="00966D54" w:rsidRDefault="00966D54" w:rsidP="003928FE">
      <w:pPr>
        <w:rPr>
          <w:rFonts w:ascii="Calibri" w:hAnsi="Calibri"/>
          <w:b/>
          <w:i/>
          <w:lang w:val="fr-CA"/>
        </w:rPr>
      </w:pPr>
    </w:p>
    <w:p w14:paraId="51E5FD72" w14:textId="77777777" w:rsidR="002C2636" w:rsidRPr="00261AF3" w:rsidRDefault="002C2636" w:rsidP="003928FE">
      <w:pPr>
        <w:rPr>
          <w:rFonts w:ascii="Calibri" w:hAnsi="Calibri"/>
          <w:b/>
          <w:i/>
          <w:lang w:val="fr-CA"/>
        </w:rPr>
      </w:pPr>
      <w:r w:rsidRPr="00261AF3">
        <w:rPr>
          <w:rFonts w:ascii="Calibri" w:hAnsi="Calibri"/>
          <w:b/>
          <w:i/>
          <w:lang w:val="fr-CA"/>
        </w:rPr>
        <w:t>Le</w:t>
      </w:r>
      <w:r w:rsidR="003928FE">
        <w:rPr>
          <w:rFonts w:ascii="Calibri" w:hAnsi="Calibri"/>
          <w:b/>
          <w:i/>
          <w:lang w:val="fr-CA"/>
        </w:rPr>
        <w:t xml:space="preserve"> télescope est un instrument fragile</w:t>
      </w:r>
    </w:p>
    <w:p w14:paraId="7F38E37D" w14:textId="77777777" w:rsidR="002C2636" w:rsidRPr="00261AF3" w:rsidRDefault="002C2636" w:rsidP="002C2636">
      <w:pPr>
        <w:jc w:val="center"/>
        <w:rPr>
          <w:rFonts w:ascii="Calibri" w:hAnsi="Calibri"/>
          <w:b/>
          <w:i/>
          <w:lang w:val="fr-CA"/>
        </w:rPr>
      </w:pPr>
    </w:p>
    <w:p w14:paraId="447C33E3" w14:textId="77777777" w:rsidR="002C2636" w:rsidRPr="00261AF3" w:rsidRDefault="002C2636" w:rsidP="002C2636">
      <w:pPr>
        <w:pStyle w:val="ListParagraph"/>
        <w:numPr>
          <w:ilvl w:val="0"/>
          <w:numId w:val="10"/>
        </w:numPr>
        <w:spacing w:after="200" w:line="276" w:lineRule="auto"/>
        <w:rPr>
          <w:rFonts w:ascii="Calibri" w:hAnsi="Calibri"/>
          <w:lang w:val="fr-CA"/>
        </w:rPr>
      </w:pPr>
      <w:r w:rsidRPr="00261AF3">
        <w:rPr>
          <w:rFonts w:ascii="Calibri" w:hAnsi="Calibri"/>
          <w:lang w:val="fr-CA"/>
        </w:rPr>
        <w:t>Les enfants ne doivent utiliser ce télescope que sous la supervision constante d’un adulte.</w:t>
      </w:r>
    </w:p>
    <w:p w14:paraId="6BDF6082" w14:textId="77777777" w:rsidR="002C2636" w:rsidRPr="00261AF3" w:rsidRDefault="002C2636" w:rsidP="002C2636">
      <w:pPr>
        <w:pStyle w:val="ListParagraph"/>
        <w:numPr>
          <w:ilvl w:val="0"/>
          <w:numId w:val="10"/>
        </w:numPr>
        <w:spacing w:after="200" w:line="276" w:lineRule="auto"/>
        <w:rPr>
          <w:rFonts w:ascii="Calibri" w:hAnsi="Calibri"/>
          <w:lang w:val="fr-CA"/>
        </w:rPr>
      </w:pPr>
      <w:r w:rsidRPr="00261AF3">
        <w:rPr>
          <w:rFonts w:ascii="Calibri" w:hAnsi="Calibri"/>
          <w:lang w:val="fr-CA"/>
        </w:rPr>
        <w:t>N’effectuez aucun ajustement et ne procédez à aucune modification de ce télescope.</w:t>
      </w:r>
    </w:p>
    <w:p w14:paraId="73863B48" w14:textId="77777777" w:rsidR="002C2636" w:rsidRPr="00261AF3" w:rsidRDefault="002C2636" w:rsidP="002C2636">
      <w:pPr>
        <w:pStyle w:val="ListParagraph"/>
        <w:numPr>
          <w:ilvl w:val="0"/>
          <w:numId w:val="10"/>
        </w:numPr>
        <w:spacing w:after="200" w:line="276" w:lineRule="auto"/>
        <w:rPr>
          <w:rFonts w:ascii="Calibri" w:hAnsi="Calibri"/>
          <w:lang w:val="fr-CA"/>
        </w:rPr>
      </w:pPr>
      <w:r w:rsidRPr="00261AF3">
        <w:rPr>
          <w:rFonts w:ascii="Calibri" w:hAnsi="Calibri"/>
          <w:lang w:val="fr-CA"/>
        </w:rPr>
        <w:t>Faites attention de ne rien laisser tomber dans le tube du télescope.</w:t>
      </w:r>
    </w:p>
    <w:p w14:paraId="7F9D3443" w14:textId="77777777" w:rsidR="002C2636" w:rsidRDefault="002C2636" w:rsidP="002C2636">
      <w:pPr>
        <w:pStyle w:val="ListParagraph"/>
        <w:numPr>
          <w:ilvl w:val="0"/>
          <w:numId w:val="10"/>
        </w:numPr>
        <w:spacing w:after="200" w:line="276" w:lineRule="auto"/>
        <w:rPr>
          <w:rFonts w:ascii="Calibri" w:hAnsi="Calibri"/>
          <w:lang w:val="fr-CA"/>
        </w:rPr>
      </w:pPr>
      <w:r w:rsidRPr="00261AF3">
        <w:rPr>
          <w:rFonts w:ascii="Calibri" w:hAnsi="Calibri"/>
          <w:lang w:val="fr-CA"/>
        </w:rPr>
        <w:t>En cas d’avarie au télescope, ne tentez aucune réparation</w:t>
      </w:r>
      <w:r w:rsidR="00A403B0">
        <w:rPr>
          <w:rFonts w:ascii="Calibri" w:hAnsi="Calibri"/>
          <w:lang w:val="fr-CA"/>
        </w:rPr>
        <w:t xml:space="preserve"> par vous-même. Contacte</w:t>
      </w:r>
      <w:r w:rsidR="004E2549">
        <w:rPr>
          <w:rFonts w:ascii="Calibri" w:hAnsi="Calibri"/>
          <w:lang w:val="fr-CA"/>
        </w:rPr>
        <w:t xml:space="preserve">z </w:t>
      </w:r>
      <w:r w:rsidRPr="00261AF3">
        <w:rPr>
          <w:rFonts w:ascii="Calibri" w:hAnsi="Calibri"/>
          <w:lang w:val="fr-CA"/>
        </w:rPr>
        <w:t>votre bibliothécaire au n</w:t>
      </w:r>
      <w:r w:rsidR="004E2549">
        <w:rPr>
          <w:rFonts w:ascii="Calibri" w:hAnsi="Calibri"/>
          <w:lang w:val="fr-CA"/>
        </w:rPr>
        <w:t xml:space="preserve">uméro de téléphone </w:t>
      </w:r>
      <w:r w:rsidR="00C8789B">
        <w:rPr>
          <w:rFonts w:ascii="Calibri" w:hAnsi="Calibri"/>
          <w:lang w:val="fr-CA"/>
        </w:rPr>
        <w:t xml:space="preserve">418-724-3164. En cas de difficulté, vous pouvez aussi envoyer un courriel à l’adresse suivante : </w:t>
      </w:r>
      <w:hyperlink r:id="rId12" w:history="1">
        <w:r w:rsidR="00C8789B" w:rsidRPr="00B974C7">
          <w:rPr>
            <w:rStyle w:val="Hyperlink"/>
            <w:rFonts w:ascii="Calibri" w:hAnsi="Calibri"/>
            <w:lang w:val="fr-CA"/>
          </w:rPr>
          <w:t>biblioscope@astrorimouski.net</w:t>
        </w:r>
      </w:hyperlink>
      <w:r w:rsidR="00C8789B">
        <w:rPr>
          <w:rFonts w:ascii="Calibri" w:hAnsi="Calibri"/>
          <w:lang w:val="fr-CA"/>
        </w:rPr>
        <w:t xml:space="preserve">. </w:t>
      </w:r>
    </w:p>
    <w:p w14:paraId="4CEAD8F6" w14:textId="77777777" w:rsidR="00C8789B" w:rsidRPr="00C8789B" w:rsidRDefault="00C8789B" w:rsidP="00C8789B">
      <w:pPr>
        <w:spacing w:after="200" w:line="276" w:lineRule="auto"/>
        <w:rPr>
          <w:rFonts w:ascii="Calibri" w:hAnsi="Calibri"/>
          <w:lang w:val="fr-CA"/>
        </w:rPr>
      </w:pPr>
    </w:p>
    <w:p w14:paraId="6892417D" w14:textId="77777777" w:rsidR="002C2636" w:rsidRDefault="002C2636" w:rsidP="002C2636">
      <w:pPr>
        <w:rPr>
          <w:rFonts w:ascii="Calibri" w:hAnsi="Calibri"/>
          <w:lang w:val="fr-CA"/>
        </w:rPr>
      </w:pPr>
      <w:r>
        <w:rPr>
          <w:rFonts w:ascii="Calibri" w:hAnsi="Calibri"/>
          <w:lang w:val="fr-CA"/>
        </w:rPr>
        <w:br w:type="page"/>
      </w:r>
    </w:p>
    <w:tbl>
      <w:tblPr>
        <w:tblStyle w:val="TableGrid"/>
        <w:tblpPr w:leftFromText="141" w:rightFromText="141" w:vertAnchor="text" w:horzAnchor="margin" w:tblpY="4165"/>
        <w:tblW w:w="56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8"/>
      </w:tblGrid>
      <w:tr w:rsidR="003928FE" w:rsidRPr="000766A7" w14:paraId="13DA5A3F" w14:textId="77777777" w:rsidTr="000735E3">
        <w:trPr>
          <w:trHeight w:val="3395"/>
        </w:trPr>
        <w:tc>
          <w:tcPr>
            <w:tcW w:w="5688" w:type="dxa"/>
          </w:tcPr>
          <w:p w14:paraId="4DE7365F" w14:textId="77777777" w:rsidR="003928FE" w:rsidRPr="003928FE" w:rsidRDefault="003928FE" w:rsidP="003928FE">
            <w:pPr>
              <w:rPr>
                <w:rFonts w:ascii="Calibri" w:hAnsi="Calibri"/>
                <w:bCs/>
                <w:i/>
                <w:lang w:val="fr-CA"/>
              </w:rPr>
            </w:pPr>
            <w:r w:rsidRPr="003928FE">
              <w:rPr>
                <w:rFonts w:ascii="Calibri" w:hAnsi="Calibri"/>
                <w:bCs/>
                <w:i/>
                <w:lang w:val="fr-CA"/>
              </w:rPr>
              <w:lastRenderedPageBreak/>
              <w:t>« Regardez le clair et pur azur du ciel et tout ce qu’il renferme : les feux errants des astres, la</w:t>
            </w:r>
            <w:r w:rsidR="004C0BC0">
              <w:rPr>
                <w:rFonts w:ascii="Calibri" w:hAnsi="Calibri"/>
                <w:bCs/>
                <w:i/>
                <w:lang w:val="fr-CA"/>
              </w:rPr>
              <w:t xml:space="preserve"> Lune et l’éclat incomparable du S</w:t>
            </w:r>
            <w:r w:rsidRPr="003928FE">
              <w:rPr>
                <w:rFonts w:ascii="Calibri" w:hAnsi="Calibri"/>
                <w:bCs/>
                <w:i/>
                <w:lang w:val="fr-CA"/>
              </w:rPr>
              <w:t xml:space="preserve">oleil. Si tous ces objets apparaissaient aujourd’hui pour la première fois aux hommes, s’ils surgissaient à l’improviste et brusquement à leurs regards, qu’aurait-on pu trouver de plus </w:t>
            </w:r>
            <w:r w:rsidR="000735E3">
              <w:rPr>
                <w:rFonts w:ascii="Calibri" w:hAnsi="Calibri"/>
                <w:bCs/>
                <w:i/>
                <w:lang w:val="fr-CA"/>
              </w:rPr>
              <w:t xml:space="preserve">merveilleux ou imaginer de plus </w:t>
            </w:r>
            <w:r w:rsidRPr="003928FE">
              <w:rPr>
                <w:rFonts w:ascii="Calibri" w:hAnsi="Calibri"/>
                <w:bCs/>
                <w:i/>
                <w:lang w:val="fr-CA"/>
              </w:rPr>
              <w:t>extra</w:t>
            </w:r>
            <w:r w:rsidR="000735E3">
              <w:rPr>
                <w:rFonts w:ascii="Calibri" w:hAnsi="Calibri"/>
                <w:bCs/>
                <w:i/>
                <w:lang w:val="fr-CA"/>
              </w:rPr>
              <w:t>ordinaire</w:t>
            </w:r>
            <w:r w:rsidRPr="003928FE">
              <w:rPr>
                <w:rFonts w:ascii="Calibri" w:hAnsi="Calibri"/>
                <w:bCs/>
                <w:i/>
                <w:lang w:val="fr-CA"/>
              </w:rPr>
              <w:t>? Rien à mon sens ; ta</w:t>
            </w:r>
            <w:r w:rsidR="00A67A9C">
              <w:rPr>
                <w:rFonts w:ascii="Calibri" w:hAnsi="Calibri"/>
                <w:bCs/>
                <w:i/>
                <w:lang w:val="fr-CA"/>
              </w:rPr>
              <w:t>nt le spectacle serait étonnant</w:t>
            </w:r>
            <w:r w:rsidRPr="003928FE">
              <w:rPr>
                <w:rFonts w:ascii="Calibri" w:hAnsi="Calibri"/>
                <w:bCs/>
                <w:i/>
                <w:lang w:val="fr-CA"/>
              </w:rPr>
              <w:t xml:space="preserve">! Bien peu de gens se disent fatigués de regarder ce qui les entoure, et pourtant, qui se soucie aujourd’hui de lever les yeux pour jeter un regard </w:t>
            </w:r>
            <w:r w:rsidR="00A67A9C">
              <w:rPr>
                <w:rFonts w:ascii="Calibri" w:hAnsi="Calibri"/>
                <w:bCs/>
                <w:i/>
                <w:lang w:val="fr-CA"/>
              </w:rPr>
              <w:t>vers la voûte lumineuse du ciel</w:t>
            </w:r>
            <w:r w:rsidRPr="003928FE">
              <w:rPr>
                <w:rFonts w:ascii="Calibri" w:hAnsi="Calibri"/>
                <w:bCs/>
                <w:i/>
                <w:lang w:val="fr-CA"/>
              </w:rPr>
              <w:t>? »</w:t>
            </w:r>
            <w:r w:rsidRPr="003928FE">
              <w:rPr>
                <w:rFonts w:ascii="Calibri" w:hAnsi="Calibri"/>
                <w:bCs/>
                <w:i/>
                <w:lang w:val="fr-CA"/>
              </w:rPr>
              <w:br/>
            </w:r>
          </w:p>
          <w:p w14:paraId="3A1DABCF" w14:textId="77777777" w:rsidR="003928FE" w:rsidRPr="00261AF3" w:rsidRDefault="003928FE" w:rsidP="003928FE">
            <w:pPr>
              <w:rPr>
                <w:rFonts w:ascii="Calibri" w:hAnsi="Calibri"/>
                <w:bCs/>
                <w:lang w:val="fr-CA"/>
              </w:rPr>
            </w:pPr>
            <w:r w:rsidRPr="00261AF3">
              <w:rPr>
                <w:rFonts w:ascii="Calibri" w:hAnsi="Calibri"/>
                <w:bCs/>
                <w:lang w:val="fr-CA"/>
              </w:rPr>
              <w:t xml:space="preserve">Lucrèce, </w:t>
            </w:r>
            <w:r w:rsidRPr="00261AF3">
              <w:rPr>
                <w:rFonts w:ascii="Calibri" w:hAnsi="Calibri"/>
                <w:bCs/>
                <w:i/>
                <w:lang w:val="fr-CA"/>
              </w:rPr>
              <w:t>De rerum natura</w:t>
            </w:r>
            <w:r w:rsidRPr="00261AF3">
              <w:rPr>
                <w:rFonts w:ascii="Calibri" w:hAnsi="Calibri"/>
                <w:bCs/>
                <w:lang w:val="fr-CA"/>
              </w:rPr>
              <w:t xml:space="preserve">, </w:t>
            </w:r>
            <w:r w:rsidRPr="00261AF3">
              <w:rPr>
                <w:rFonts w:ascii="Calibri" w:hAnsi="Calibri"/>
                <w:b/>
                <w:bCs/>
                <w:lang w:val="fr-CA"/>
              </w:rPr>
              <w:t>Livre 2 </w:t>
            </w:r>
            <w:r w:rsidRPr="00261AF3">
              <w:rPr>
                <w:rFonts w:ascii="Calibri" w:hAnsi="Calibri"/>
                <w:bCs/>
                <w:lang w:val="fr-CA"/>
              </w:rPr>
              <w:t xml:space="preserve">: 1022-1034 </w:t>
            </w:r>
          </w:p>
          <w:p w14:paraId="1F55011D" w14:textId="77777777" w:rsidR="003928FE" w:rsidRDefault="003928FE" w:rsidP="003928FE">
            <w:pPr>
              <w:rPr>
                <w:rFonts w:ascii="Calibri" w:hAnsi="Calibri"/>
                <w:bCs/>
                <w:lang w:val="fr-CA"/>
              </w:rPr>
            </w:pPr>
            <w:r w:rsidRPr="00261AF3">
              <w:rPr>
                <w:rFonts w:ascii="Calibri" w:hAnsi="Calibri"/>
                <w:bCs/>
                <w:lang w:val="fr-CA"/>
              </w:rPr>
              <w:t xml:space="preserve">(En l’an 55 </w:t>
            </w:r>
            <w:r w:rsidRPr="00261AF3">
              <w:rPr>
                <w:rFonts w:ascii="Calibri" w:hAnsi="Calibri"/>
                <w:lang w:val="fr-CA"/>
              </w:rPr>
              <w:t>avant l’ère chrétienne</w:t>
            </w:r>
            <w:r w:rsidRPr="00261AF3">
              <w:rPr>
                <w:rFonts w:ascii="Calibri" w:hAnsi="Calibri"/>
                <w:bCs/>
                <w:lang w:val="fr-CA"/>
              </w:rPr>
              <w:t>)</w:t>
            </w:r>
          </w:p>
          <w:p w14:paraId="1B187201" w14:textId="77777777" w:rsidR="003928FE" w:rsidRDefault="003928FE" w:rsidP="003928FE">
            <w:pPr>
              <w:rPr>
                <w:rFonts w:ascii="Calibri" w:hAnsi="Calibri"/>
                <w:bCs/>
                <w:lang w:val="fr-CA"/>
              </w:rPr>
            </w:pPr>
          </w:p>
        </w:tc>
      </w:tr>
    </w:tbl>
    <w:p w14:paraId="3AC4DA1C" w14:textId="77777777" w:rsidR="003928FE" w:rsidRDefault="00B9186A" w:rsidP="00B9186A">
      <w:pPr>
        <w:rPr>
          <w:rFonts w:ascii="Calibri" w:hAnsi="Calibri"/>
          <w:bCs/>
          <w:lang w:val="fr-CA"/>
        </w:rPr>
      </w:pPr>
      <w:r>
        <w:rPr>
          <w:rFonts w:ascii="Calibri" w:hAnsi="Calibri"/>
          <w:bCs/>
          <w:lang w:val="fr-CA"/>
        </w:rPr>
        <w:br w:type="page"/>
      </w:r>
    </w:p>
    <w:p w14:paraId="2CF038FE" w14:textId="77777777" w:rsidR="003928FE" w:rsidRPr="009B05C9" w:rsidRDefault="00966D54" w:rsidP="00B9186A">
      <w:pPr>
        <w:rPr>
          <w:rFonts w:ascii="Calibri" w:hAnsi="Calibri"/>
          <w:b/>
          <w:bCs/>
          <w:i/>
          <w:sz w:val="32"/>
          <w:szCs w:val="32"/>
          <w:lang w:val="fr-CA"/>
        </w:rPr>
      </w:pPr>
      <w:r>
        <w:rPr>
          <w:rFonts w:ascii="Calibri" w:hAnsi="Calibri"/>
          <w:b/>
          <w:bCs/>
          <w:lang w:val="fr-CA"/>
        </w:rPr>
        <w:lastRenderedPageBreak/>
        <w:t>Table des matières</w:t>
      </w:r>
      <w:r w:rsidR="009B05C9">
        <w:rPr>
          <w:rFonts w:ascii="Calibri" w:hAnsi="Calibri"/>
          <w:b/>
          <w:bCs/>
          <w:lang w:val="fr-CA"/>
        </w:rPr>
        <w:t xml:space="preserve"> </w:t>
      </w:r>
      <w:r w:rsidR="00710EF9">
        <w:rPr>
          <w:rFonts w:ascii="Calibri" w:hAnsi="Calibri"/>
          <w:b/>
          <w:bCs/>
          <w:i/>
          <w:lang w:val="fr-CA"/>
        </w:rPr>
        <w:t>– Biblioscopes</w:t>
      </w:r>
      <w:r w:rsidR="009B05C9" w:rsidRPr="009B05C9">
        <w:rPr>
          <w:rFonts w:ascii="Calibri" w:hAnsi="Calibri"/>
          <w:b/>
          <w:bCs/>
          <w:i/>
          <w:lang w:val="fr-CA"/>
        </w:rPr>
        <w:t xml:space="preserve"> pour tous</w:t>
      </w:r>
      <w:r w:rsidR="009B05C9">
        <w:rPr>
          <w:rFonts w:ascii="Calibri" w:hAnsi="Calibri"/>
          <w:b/>
          <w:bCs/>
          <w:i/>
          <w:sz w:val="32"/>
          <w:szCs w:val="32"/>
          <w:lang w:val="fr-CA"/>
        </w:rPr>
        <w:t xml:space="preserve"> </w:t>
      </w:r>
    </w:p>
    <w:p w14:paraId="16C7336E" w14:textId="77777777" w:rsidR="003928FE" w:rsidRDefault="003928FE" w:rsidP="00B9186A">
      <w:pPr>
        <w:rPr>
          <w:rFonts w:ascii="Calibri" w:hAnsi="Calibri"/>
          <w:b/>
          <w:bCs/>
          <w:lang w:val="fr-CA"/>
        </w:rPr>
      </w:pPr>
    </w:p>
    <w:p w14:paraId="730CBD8D" w14:textId="1A237BB6" w:rsidR="009B05C9" w:rsidRPr="00180625" w:rsidRDefault="009B05C9" w:rsidP="009B05C9">
      <w:pPr>
        <w:pStyle w:val="ListParagraph"/>
        <w:numPr>
          <w:ilvl w:val="0"/>
          <w:numId w:val="11"/>
        </w:numPr>
        <w:rPr>
          <w:rFonts w:ascii="Calibri" w:hAnsi="Calibri"/>
          <w:bCs/>
          <w:lang w:val="fr-CA"/>
        </w:rPr>
      </w:pPr>
      <w:r w:rsidRPr="00180625">
        <w:rPr>
          <w:rFonts w:ascii="Calibri" w:hAnsi="Calibri"/>
          <w:bCs/>
          <w:lang w:val="fr-CA"/>
        </w:rPr>
        <w:t>Le service de prêt de télescope</w:t>
      </w:r>
      <w:r w:rsidR="00180625">
        <w:rPr>
          <w:rFonts w:ascii="Calibri" w:hAnsi="Calibri"/>
          <w:bCs/>
          <w:lang w:val="fr-CA"/>
        </w:rPr>
        <w:ptab w:relativeTo="margin" w:alignment="right" w:leader="dot"/>
      </w:r>
      <w:r w:rsidR="00055FC0">
        <w:rPr>
          <w:rFonts w:ascii="Calibri" w:hAnsi="Calibri"/>
          <w:bCs/>
          <w:lang w:val="fr-CA"/>
        </w:rPr>
        <w:t xml:space="preserve"> </w:t>
      </w:r>
      <w:r w:rsidR="00180625" w:rsidRPr="00180625">
        <w:rPr>
          <w:rFonts w:ascii="Calibri" w:hAnsi="Calibri"/>
          <w:bCs/>
          <w:lang w:val="fr-CA"/>
        </w:rPr>
        <w:t>6</w:t>
      </w:r>
    </w:p>
    <w:p w14:paraId="4AD0CC13" w14:textId="576CAFD2" w:rsidR="00966D54" w:rsidRPr="00180625" w:rsidRDefault="00966D54" w:rsidP="00966D54">
      <w:pPr>
        <w:pStyle w:val="ListParagraph"/>
        <w:numPr>
          <w:ilvl w:val="0"/>
          <w:numId w:val="11"/>
        </w:numPr>
        <w:rPr>
          <w:rFonts w:ascii="Calibri" w:hAnsi="Calibri"/>
          <w:bCs/>
          <w:lang w:val="fr-CA"/>
        </w:rPr>
      </w:pPr>
      <w:r w:rsidRPr="00180625">
        <w:rPr>
          <w:rFonts w:ascii="Calibri" w:hAnsi="Calibri"/>
          <w:bCs/>
          <w:lang w:val="fr-CA"/>
        </w:rPr>
        <w:t xml:space="preserve">Le </w:t>
      </w:r>
      <w:r w:rsidRPr="00180625">
        <w:rPr>
          <w:rFonts w:ascii="Calibri" w:hAnsi="Calibri"/>
          <w:color w:val="000000"/>
          <w:lang w:val="fr-CA"/>
        </w:rPr>
        <w:t>Club d’astronomie de Rimouski</w:t>
      </w:r>
      <w:r w:rsidR="00055FC0">
        <w:rPr>
          <w:rFonts w:ascii="Calibri" w:hAnsi="Calibri"/>
          <w:color w:val="000000"/>
          <w:lang w:val="fr-CA"/>
        </w:rPr>
        <w:t xml:space="preserve"> </w:t>
      </w:r>
      <w:r w:rsidR="00055FC0">
        <w:rPr>
          <w:rFonts w:ascii="Calibri" w:hAnsi="Calibri"/>
          <w:color w:val="000000"/>
          <w:lang w:val="fr-CA"/>
        </w:rPr>
        <w:ptab w:relativeTo="margin" w:alignment="right" w:leader="dot"/>
      </w:r>
      <w:r w:rsidR="00055FC0">
        <w:rPr>
          <w:rFonts w:ascii="Calibri" w:hAnsi="Calibri"/>
          <w:color w:val="000000"/>
          <w:lang w:val="fr-CA"/>
        </w:rPr>
        <w:t xml:space="preserve"> </w:t>
      </w:r>
      <w:r w:rsidR="00180625" w:rsidRPr="00180625">
        <w:rPr>
          <w:rFonts w:ascii="Calibri" w:hAnsi="Calibri"/>
          <w:color w:val="000000"/>
          <w:lang w:val="fr-CA"/>
        </w:rPr>
        <w:t>7</w:t>
      </w:r>
    </w:p>
    <w:p w14:paraId="4731C680" w14:textId="15E841B9" w:rsidR="00966D54" w:rsidRPr="00180625" w:rsidRDefault="00966D54" w:rsidP="00966D54">
      <w:pPr>
        <w:pStyle w:val="ListParagraph"/>
        <w:numPr>
          <w:ilvl w:val="0"/>
          <w:numId w:val="11"/>
        </w:numPr>
        <w:spacing w:before="120" w:after="120"/>
        <w:rPr>
          <w:rFonts w:asciiTheme="minorHAnsi" w:hAnsiTheme="minorHAnsi"/>
          <w:color w:val="000000"/>
          <w:lang w:val="fr-CA"/>
        </w:rPr>
      </w:pPr>
      <w:r w:rsidRPr="00180625">
        <w:rPr>
          <w:rFonts w:asciiTheme="minorHAnsi" w:hAnsiTheme="minorHAnsi"/>
          <w:color w:val="000000"/>
          <w:lang w:val="fr-CA"/>
        </w:rPr>
        <w:t>Transport du télescope</w:t>
      </w:r>
      <w:r w:rsidR="00055FC0">
        <w:rPr>
          <w:rFonts w:asciiTheme="minorHAnsi" w:hAnsiTheme="minorHAnsi"/>
          <w:color w:val="000000"/>
          <w:lang w:val="fr-CA"/>
        </w:rPr>
        <w:t xml:space="preserve"> </w:t>
      </w:r>
      <w:r w:rsidR="00055FC0">
        <w:rPr>
          <w:rFonts w:asciiTheme="minorHAnsi" w:hAnsiTheme="minorHAnsi"/>
          <w:color w:val="000000"/>
          <w:lang w:val="fr-CA"/>
        </w:rPr>
        <w:ptab w:relativeTo="margin" w:alignment="right" w:leader="dot"/>
      </w:r>
      <w:r w:rsidR="00055FC0">
        <w:rPr>
          <w:rFonts w:asciiTheme="minorHAnsi" w:hAnsiTheme="minorHAnsi"/>
          <w:color w:val="000000"/>
          <w:lang w:val="fr-CA"/>
        </w:rPr>
        <w:t xml:space="preserve"> </w:t>
      </w:r>
      <w:r w:rsidR="00180625" w:rsidRPr="00180625">
        <w:rPr>
          <w:rFonts w:asciiTheme="minorHAnsi" w:hAnsiTheme="minorHAnsi"/>
          <w:color w:val="000000"/>
          <w:lang w:val="fr-CA"/>
        </w:rPr>
        <w:t>8</w:t>
      </w:r>
    </w:p>
    <w:p w14:paraId="5B98EEEB" w14:textId="1491177A" w:rsidR="00966D54" w:rsidRPr="00180625" w:rsidRDefault="00966D54" w:rsidP="00966D54">
      <w:pPr>
        <w:pStyle w:val="ListParagraph"/>
        <w:numPr>
          <w:ilvl w:val="0"/>
          <w:numId w:val="11"/>
        </w:numPr>
        <w:rPr>
          <w:rFonts w:ascii="Calibri" w:hAnsi="Calibri"/>
          <w:bCs/>
          <w:sz w:val="28"/>
          <w:szCs w:val="28"/>
          <w:lang w:val="fr-CA"/>
        </w:rPr>
      </w:pPr>
      <w:r w:rsidRPr="00180625">
        <w:rPr>
          <w:rFonts w:asciiTheme="minorHAnsi" w:hAnsiTheme="minorHAnsi"/>
          <w:color w:val="000000"/>
          <w:lang w:val="fr-CA"/>
        </w:rPr>
        <w:t>Débuter du bon pied</w:t>
      </w:r>
      <w:r w:rsidR="00055FC0">
        <w:rPr>
          <w:rFonts w:asciiTheme="minorHAnsi" w:hAnsiTheme="minorHAnsi"/>
          <w:color w:val="000000"/>
          <w:lang w:val="fr-CA"/>
        </w:rPr>
        <w:t xml:space="preserve"> </w:t>
      </w:r>
      <w:r w:rsidR="00055FC0">
        <w:rPr>
          <w:rFonts w:asciiTheme="minorHAnsi" w:hAnsiTheme="minorHAnsi"/>
          <w:color w:val="000000"/>
          <w:lang w:val="fr-CA"/>
        </w:rPr>
        <w:ptab w:relativeTo="margin" w:alignment="right" w:leader="dot"/>
      </w:r>
      <w:r w:rsidR="00055FC0">
        <w:rPr>
          <w:rFonts w:asciiTheme="minorHAnsi" w:hAnsiTheme="minorHAnsi"/>
          <w:color w:val="000000"/>
          <w:lang w:val="fr-CA"/>
        </w:rPr>
        <w:t xml:space="preserve"> </w:t>
      </w:r>
      <w:r w:rsidR="00180625">
        <w:rPr>
          <w:rFonts w:asciiTheme="minorHAnsi" w:hAnsiTheme="minorHAnsi"/>
          <w:color w:val="000000"/>
          <w:lang w:val="fr-CA"/>
        </w:rPr>
        <w:t>11</w:t>
      </w:r>
    </w:p>
    <w:p w14:paraId="1512A615" w14:textId="3DA486F6" w:rsidR="00A32D92" w:rsidRPr="00180625" w:rsidRDefault="00A32D92" w:rsidP="00966D54">
      <w:pPr>
        <w:pStyle w:val="ListParagraph"/>
        <w:numPr>
          <w:ilvl w:val="0"/>
          <w:numId w:val="11"/>
        </w:numPr>
        <w:rPr>
          <w:rFonts w:ascii="Calibri" w:hAnsi="Calibri"/>
          <w:bCs/>
          <w:lang w:val="fr-CA"/>
        </w:rPr>
      </w:pPr>
      <w:r w:rsidRPr="00180625">
        <w:rPr>
          <w:rFonts w:ascii="Calibri" w:hAnsi="Calibri"/>
          <w:bCs/>
          <w:lang w:val="fr-CA"/>
        </w:rPr>
        <w:t>Les composantes du télescope</w:t>
      </w:r>
      <w:r w:rsidR="00055FC0">
        <w:rPr>
          <w:rFonts w:ascii="Calibri" w:hAnsi="Calibri"/>
          <w:bCs/>
          <w:lang w:val="fr-CA"/>
        </w:rPr>
        <w:t xml:space="preserve"> </w:t>
      </w:r>
      <w:r w:rsidR="00055FC0">
        <w:rPr>
          <w:rFonts w:ascii="Calibri" w:hAnsi="Calibri"/>
          <w:bCs/>
          <w:lang w:val="fr-CA"/>
        </w:rPr>
        <w:ptab w:relativeTo="margin" w:alignment="right" w:leader="dot"/>
      </w:r>
      <w:r w:rsidR="00055FC0">
        <w:rPr>
          <w:rFonts w:ascii="Calibri" w:hAnsi="Calibri"/>
          <w:bCs/>
          <w:lang w:val="fr-CA"/>
        </w:rPr>
        <w:t xml:space="preserve"> 12</w:t>
      </w:r>
    </w:p>
    <w:p w14:paraId="077A3F03" w14:textId="531D1E57" w:rsidR="00966D54" w:rsidRPr="00180625" w:rsidRDefault="00966D54" w:rsidP="00966D54">
      <w:pPr>
        <w:pStyle w:val="ListParagraph"/>
        <w:numPr>
          <w:ilvl w:val="0"/>
          <w:numId w:val="11"/>
        </w:numPr>
        <w:rPr>
          <w:rFonts w:asciiTheme="minorHAnsi" w:hAnsiTheme="minorHAnsi"/>
          <w:bCs/>
          <w:color w:val="000000"/>
          <w:lang w:val="fr-CA"/>
        </w:rPr>
      </w:pPr>
      <w:r w:rsidRPr="00180625">
        <w:rPr>
          <w:rFonts w:asciiTheme="minorHAnsi" w:hAnsiTheme="minorHAnsi"/>
          <w:bCs/>
          <w:color w:val="000000"/>
          <w:lang w:val="fr-CA"/>
        </w:rPr>
        <w:t>Voir à l’envers</w:t>
      </w:r>
      <w:r w:rsidR="00055FC0">
        <w:rPr>
          <w:rFonts w:asciiTheme="minorHAnsi" w:hAnsiTheme="minorHAnsi"/>
          <w:bCs/>
          <w:color w:val="000000"/>
          <w:lang w:val="fr-CA"/>
        </w:rPr>
        <w:t xml:space="preserve"> </w:t>
      </w:r>
      <w:r w:rsidR="00055FC0">
        <w:rPr>
          <w:rFonts w:asciiTheme="minorHAnsi" w:hAnsiTheme="minorHAnsi"/>
          <w:bCs/>
          <w:color w:val="000000"/>
          <w:lang w:val="fr-CA"/>
        </w:rPr>
        <w:ptab w:relativeTo="margin" w:alignment="right" w:leader="dot"/>
      </w:r>
      <w:r w:rsidR="00055FC0">
        <w:rPr>
          <w:rFonts w:asciiTheme="minorHAnsi" w:hAnsiTheme="minorHAnsi"/>
          <w:bCs/>
          <w:color w:val="000000"/>
          <w:lang w:val="fr-CA"/>
        </w:rPr>
        <w:t xml:space="preserve"> 13</w:t>
      </w:r>
    </w:p>
    <w:p w14:paraId="77CFFF39" w14:textId="34B6B486" w:rsidR="00966D54" w:rsidRPr="00180625" w:rsidRDefault="00966D54" w:rsidP="00966D54">
      <w:pPr>
        <w:pStyle w:val="ListParagraph"/>
        <w:numPr>
          <w:ilvl w:val="0"/>
          <w:numId w:val="11"/>
        </w:numPr>
        <w:rPr>
          <w:rFonts w:asciiTheme="minorHAnsi" w:hAnsiTheme="minorHAnsi"/>
          <w:bCs/>
          <w:color w:val="000000"/>
          <w:lang w:val="fr-CA"/>
        </w:rPr>
      </w:pPr>
      <w:r w:rsidRPr="00180625">
        <w:rPr>
          <w:rFonts w:asciiTheme="minorHAnsi" w:hAnsiTheme="minorHAnsi"/>
          <w:bCs/>
          <w:color w:val="000000"/>
          <w:lang w:val="fr-CA"/>
        </w:rPr>
        <w:t>Por</w:t>
      </w:r>
      <w:r w:rsidR="006951D3" w:rsidRPr="00180625">
        <w:rPr>
          <w:rFonts w:asciiTheme="minorHAnsi" w:hAnsiTheme="minorHAnsi"/>
          <w:bCs/>
          <w:color w:val="000000"/>
          <w:lang w:val="fr-CA"/>
        </w:rPr>
        <w:t>tez-vous des verres correcteurs</w:t>
      </w:r>
      <w:r w:rsidRPr="00180625">
        <w:rPr>
          <w:rFonts w:asciiTheme="minorHAnsi" w:hAnsiTheme="minorHAnsi"/>
          <w:bCs/>
          <w:color w:val="000000"/>
          <w:lang w:val="fr-CA"/>
        </w:rPr>
        <w:t>?</w:t>
      </w:r>
      <w:r w:rsidR="00055FC0">
        <w:rPr>
          <w:rFonts w:asciiTheme="minorHAnsi" w:hAnsiTheme="minorHAnsi"/>
          <w:bCs/>
          <w:color w:val="000000"/>
          <w:lang w:val="fr-CA"/>
        </w:rPr>
        <w:t xml:space="preserve"> </w:t>
      </w:r>
      <w:r w:rsidR="00055FC0">
        <w:rPr>
          <w:rFonts w:asciiTheme="minorHAnsi" w:hAnsiTheme="minorHAnsi"/>
          <w:bCs/>
          <w:color w:val="000000"/>
          <w:lang w:val="fr-CA"/>
        </w:rPr>
        <w:ptab w:relativeTo="margin" w:alignment="right" w:leader="dot"/>
      </w:r>
      <w:r w:rsidR="00055FC0">
        <w:rPr>
          <w:rFonts w:asciiTheme="minorHAnsi" w:hAnsiTheme="minorHAnsi"/>
          <w:bCs/>
          <w:color w:val="000000"/>
          <w:lang w:val="fr-CA"/>
        </w:rPr>
        <w:t xml:space="preserve"> 13</w:t>
      </w:r>
    </w:p>
    <w:p w14:paraId="017F2333" w14:textId="44B4F98E" w:rsidR="00966D54" w:rsidRPr="00180625" w:rsidRDefault="00966D54" w:rsidP="00966D54">
      <w:pPr>
        <w:pStyle w:val="ListParagraph"/>
        <w:numPr>
          <w:ilvl w:val="0"/>
          <w:numId w:val="11"/>
        </w:numPr>
        <w:spacing w:before="120" w:after="120"/>
        <w:rPr>
          <w:rFonts w:asciiTheme="minorHAnsi" w:hAnsiTheme="minorHAnsi"/>
          <w:bCs/>
          <w:color w:val="000000"/>
          <w:lang w:val="fr-CA"/>
        </w:rPr>
      </w:pPr>
      <w:r w:rsidRPr="00180625">
        <w:rPr>
          <w:rFonts w:asciiTheme="minorHAnsi" w:hAnsiTheme="minorHAnsi"/>
          <w:bCs/>
          <w:color w:val="000000"/>
          <w:lang w:val="fr-CA"/>
        </w:rPr>
        <w:t>La mise au point du télescope</w:t>
      </w:r>
      <w:r w:rsidR="00055FC0">
        <w:rPr>
          <w:rFonts w:asciiTheme="minorHAnsi" w:hAnsiTheme="minorHAnsi"/>
          <w:bCs/>
          <w:color w:val="000000"/>
          <w:lang w:val="fr-CA"/>
        </w:rPr>
        <w:t xml:space="preserve"> </w:t>
      </w:r>
      <w:r w:rsidR="00055FC0">
        <w:rPr>
          <w:rFonts w:asciiTheme="minorHAnsi" w:hAnsiTheme="minorHAnsi"/>
          <w:bCs/>
          <w:color w:val="000000"/>
          <w:lang w:val="fr-CA"/>
        </w:rPr>
        <w:ptab w:relativeTo="margin" w:alignment="right" w:leader="dot"/>
      </w:r>
      <w:r w:rsidR="00055FC0">
        <w:rPr>
          <w:rFonts w:asciiTheme="minorHAnsi" w:hAnsiTheme="minorHAnsi"/>
          <w:bCs/>
          <w:color w:val="000000"/>
          <w:lang w:val="fr-CA"/>
        </w:rPr>
        <w:t xml:space="preserve"> 14</w:t>
      </w:r>
    </w:p>
    <w:p w14:paraId="2FBA2564" w14:textId="18DCDA82" w:rsidR="00055FC0" w:rsidRPr="00055FC0" w:rsidRDefault="00966D54" w:rsidP="009307F4">
      <w:pPr>
        <w:pStyle w:val="ListParagraph"/>
        <w:numPr>
          <w:ilvl w:val="0"/>
          <w:numId w:val="11"/>
        </w:numPr>
        <w:spacing w:before="120" w:after="120"/>
        <w:rPr>
          <w:bCs/>
          <w:lang w:val="fr-CA"/>
        </w:rPr>
      </w:pPr>
      <w:r w:rsidRPr="00055FC0">
        <w:rPr>
          <w:rFonts w:asciiTheme="minorHAnsi" w:hAnsiTheme="minorHAnsi"/>
          <w:bCs/>
          <w:color w:val="000000"/>
          <w:lang w:val="fr-CA"/>
        </w:rPr>
        <w:t>Utilisation du viseur à point lumineux</w:t>
      </w:r>
      <w:r w:rsidR="00055FC0">
        <w:rPr>
          <w:rFonts w:asciiTheme="minorHAnsi" w:hAnsiTheme="minorHAnsi"/>
          <w:bCs/>
          <w:color w:val="000000"/>
          <w:lang w:val="fr-CA"/>
        </w:rPr>
        <w:t xml:space="preserve"> </w:t>
      </w:r>
      <w:r w:rsidR="002B6411">
        <w:rPr>
          <w:rFonts w:asciiTheme="minorHAnsi" w:hAnsiTheme="minorHAnsi"/>
          <w:bCs/>
          <w:color w:val="000000"/>
          <w:lang w:val="fr-CA"/>
        </w:rPr>
        <w:ptab w:relativeTo="margin" w:alignment="right" w:leader="dot"/>
      </w:r>
      <w:r w:rsidR="002B6411">
        <w:rPr>
          <w:rFonts w:asciiTheme="minorHAnsi" w:hAnsiTheme="minorHAnsi"/>
          <w:bCs/>
          <w:color w:val="000000"/>
          <w:lang w:val="fr-CA"/>
        </w:rPr>
        <w:t xml:space="preserve"> 15</w:t>
      </w:r>
    </w:p>
    <w:p w14:paraId="1C167774" w14:textId="07E8C15F" w:rsidR="00966D54" w:rsidRPr="00055FC0" w:rsidRDefault="00966D54" w:rsidP="009307F4">
      <w:pPr>
        <w:pStyle w:val="ListParagraph"/>
        <w:numPr>
          <w:ilvl w:val="0"/>
          <w:numId w:val="11"/>
        </w:numPr>
        <w:spacing w:before="120" w:after="120"/>
        <w:rPr>
          <w:rStyle w:val="Strong"/>
          <w:b w:val="0"/>
          <w:lang w:val="fr-CA"/>
        </w:rPr>
      </w:pPr>
      <w:r w:rsidRPr="00055FC0">
        <w:rPr>
          <w:rStyle w:val="Strong"/>
          <w:b w:val="0"/>
          <w:lang w:val="fr-CA"/>
        </w:rPr>
        <w:t>Entretien</w:t>
      </w:r>
      <w:r w:rsidR="002B6411">
        <w:rPr>
          <w:rStyle w:val="Strong"/>
          <w:b w:val="0"/>
          <w:lang w:val="fr-CA"/>
        </w:rPr>
        <w:t xml:space="preserve"> </w:t>
      </w:r>
      <w:r w:rsidR="002B6411">
        <w:rPr>
          <w:rStyle w:val="Strong"/>
          <w:b w:val="0"/>
          <w:lang w:val="fr-CA"/>
        </w:rPr>
        <w:ptab w:relativeTo="margin" w:alignment="right" w:leader="dot"/>
      </w:r>
      <w:r w:rsidR="002B6411">
        <w:rPr>
          <w:rStyle w:val="Strong"/>
          <w:b w:val="0"/>
          <w:lang w:val="fr-CA"/>
        </w:rPr>
        <w:t xml:space="preserve"> 17</w:t>
      </w:r>
    </w:p>
    <w:p w14:paraId="24F167A7" w14:textId="70D2C483" w:rsidR="00966D54" w:rsidRPr="00180625" w:rsidRDefault="00966D54" w:rsidP="00966D54">
      <w:pPr>
        <w:pStyle w:val="ListParagraph"/>
        <w:numPr>
          <w:ilvl w:val="1"/>
          <w:numId w:val="11"/>
        </w:numPr>
        <w:rPr>
          <w:rFonts w:ascii="Calibri" w:hAnsi="Calibri"/>
          <w:bCs/>
          <w:sz w:val="28"/>
          <w:szCs w:val="28"/>
          <w:lang w:val="fr-CA"/>
        </w:rPr>
      </w:pPr>
      <w:r w:rsidRPr="00180625">
        <w:rPr>
          <w:rFonts w:asciiTheme="minorHAnsi" w:hAnsiTheme="minorHAnsi"/>
          <w:color w:val="000000"/>
          <w:lang w:val="fr-CA"/>
        </w:rPr>
        <w:t>Nettoyage des lentilles ou des miroirs</w:t>
      </w:r>
      <w:r w:rsidR="002B6411">
        <w:rPr>
          <w:rFonts w:asciiTheme="minorHAnsi" w:hAnsiTheme="minorHAnsi"/>
          <w:color w:val="000000"/>
          <w:lang w:val="fr-CA"/>
        </w:rPr>
        <w:t xml:space="preserve"> </w:t>
      </w:r>
      <w:r w:rsidR="002B6411">
        <w:rPr>
          <w:rFonts w:asciiTheme="minorHAnsi" w:hAnsiTheme="minorHAnsi"/>
          <w:color w:val="000000"/>
          <w:lang w:val="fr-CA"/>
        </w:rPr>
        <w:ptab w:relativeTo="margin" w:alignment="right" w:leader="dot"/>
      </w:r>
      <w:r w:rsidR="002B6411">
        <w:rPr>
          <w:rFonts w:asciiTheme="minorHAnsi" w:hAnsiTheme="minorHAnsi"/>
          <w:color w:val="000000"/>
          <w:lang w:val="fr-CA"/>
        </w:rPr>
        <w:t xml:space="preserve"> 17</w:t>
      </w:r>
    </w:p>
    <w:p w14:paraId="5C22494C" w14:textId="1DE942F2" w:rsidR="00966D54" w:rsidRPr="00180625" w:rsidRDefault="00966D54" w:rsidP="00966D54">
      <w:pPr>
        <w:pStyle w:val="ListParagraph"/>
        <w:numPr>
          <w:ilvl w:val="1"/>
          <w:numId w:val="11"/>
        </w:numPr>
        <w:rPr>
          <w:rFonts w:ascii="Calibri" w:hAnsi="Calibri"/>
          <w:bCs/>
          <w:sz w:val="28"/>
          <w:szCs w:val="28"/>
          <w:lang w:val="fr-CA"/>
        </w:rPr>
      </w:pPr>
      <w:r w:rsidRPr="00180625">
        <w:rPr>
          <w:rFonts w:asciiTheme="minorHAnsi" w:hAnsiTheme="minorHAnsi"/>
          <w:bCs/>
          <w:color w:val="000000"/>
          <w:lang w:val="fr-CA"/>
        </w:rPr>
        <w:t>Alignement des miroirs</w:t>
      </w:r>
      <w:r w:rsidR="002B6411">
        <w:rPr>
          <w:rFonts w:asciiTheme="minorHAnsi" w:hAnsiTheme="minorHAnsi"/>
          <w:bCs/>
          <w:color w:val="000000"/>
          <w:lang w:val="fr-CA"/>
        </w:rPr>
        <w:t xml:space="preserve"> </w:t>
      </w:r>
      <w:r w:rsidR="002B6411">
        <w:rPr>
          <w:rFonts w:asciiTheme="minorHAnsi" w:hAnsiTheme="minorHAnsi"/>
          <w:bCs/>
          <w:color w:val="000000"/>
          <w:lang w:val="fr-CA"/>
        </w:rPr>
        <w:ptab w:relativeTo="margin" w:alignment="right" w:leader="dot"/>
      </w:r>
      <w:r w:rsidR="002B6411">
        <w:rPr>
          <w:rFonts w:asciiTheme="minorHAnsi" w:hAnsiTheme="minorHAnsi"/>
          <w:bCs/>
          <w:color w:val="000000"/>
          <w:lang w:val="fr-CA"/>
        </w:rPr>
        <w:t xml:space="preserve"> 17</w:t>
      </w:r>
    </w:p>
    <w:p w14:paraId="2A62BFB7" w14:textId="4100D1C4" w:rsidR="00966D54" w:rsidRPr="00180625" w:rsidRDefault="00966D54" w:rsidP="00966D54">
      <w:pPr>
        <w:pStyle w:val="ListParagraph"/>
        <w:numPr>
          <w:ilvl w:val="1"/>
          <w:numId w:val="11"/>
        </w:numPr>
        <w:rPr>
          <w:rFonts w:ascii="Calibri" w:hAnsi="Calibri"/>
          <w:bCs/>
          <w:sz w:val="28"/>
          <w:szCs w:val="28"/>
          <w:lang w:val="fr-CA"/>
        </w:rPr>
      </w:pPr>
      <w:r w:rsidRPr="00180625">
        <w:rPr>
          <w:rFonts w:asciiTheme="minorHAnsi" w:hAnsiTheme="minorHAnsi"/>
          <w:bCs/>
          <w:color w:val="000000"/>
          <w:lang w:val="fr-CA"/>
        </w:rPr>
        <w:t>Buée sur les miroirs et l’oculaire</w:t>
      </w:r>
      <w:r w:rsidR="002B6411">
        <w:rPr>
          <w:rFonts w:asciiTheme="minorHAnsi" w:hAnsiTheme="minorHAnsi"/>
          <w:bCs/>
          <w:color w:val="000000"/>
          <w:lang w:val="fr-CA"/>
        </w:rPr>
        <w:t xml:space="preserve"> </w:t>
      </w:r>
      <w:r w:rsidR="002B6411">
        <w:rPr>
          <w:rFonts w:asciiTheme="minorHAnsi" w:hAnsiTheme="minorHAnsi"/>
          <w:bCs/>
          <w:color w:val="000000"/>
          <w:lang w:val="fr-CA"/>
        </w:rPr>
        <w:ptab w:relativeTo="margin" w:alignment="right" w:leader="dot"/>
      </w:r>
      <w:r w:rsidR="002B6411">
        <w:rPr>
          <w:rFonts w:asciiTheme="minorHAnsi" w:hAnsiTheme="minorHAnsi"/>
          <w:bCs/>
          <w:color w:val="000000"/>
          <w:lang w:val="fr-CA"/>
        </w:rPr>
        <w:t xml:space="preserve"> 17</w:t>
      </w:r>
    </w:p>
    <w:p w14:paraId="29619C35" w14:textId="5ACE638D" w:rsidR="00966D54" w:rsidRPr="00180625" w:rsidRDefault="00966D54" w:rsidP="00966D54">
      <w:pPr>
        <w:pStyle w:val="ListParagraph"/>
        <w:numPr>
          <w:ilvl w:val="1"/>
          <w:numId w:val="11"/>
        </w:numPr>
        <w:rPr>
          <w:rFonts w:ascii="Calibri" w:hAnsi="Calibri"/>
          <w:bCs/>
          <w:sz w:val="28"/>
          <w:szCs w:val="28"/>
          <w:lang w:val="fr-CA"/>
        </w:rPr>
      </w:pPr>
      <w:r w:rsidRPr="00180625">
        <w:rPr>
          <w:rFonts w:asciiTheme="minorHAnsi" w:hAnsiTheme="minorHAnsi"/>
          <w:color w:val="000000"/>
          <w:lang w:val="fr-CA"/>
        </w:rPr>
        <w:t>Acclimatation du télescope</w:t>
      </w:r>
      <w:r w:rsidR="002B6411">
        <w:rPr>
          <w:rFonts w:asciiTheme="minorHAnsi" w:hAnsiTheme="minorHAnsi"/>
          <w:color w:val="000000"/>
          <w:lang w:val="fr-CA"/>
        </w:rPr>
        <w:t xml:space="preserve"> </w:t>
      </w:r>
      <w:r w:rsidR="002B6411">
        <w:rPr>
          <w:rFonts w:asciiTheme="minorHAnsi" w:hAnsiTheme="minorHAnsi"/>
          <w:color w:val="000000"/>
          <w:lang w:val="fr-CA"/>
        </w:rPr>
        <w:ptab w:relativeTo="margin" w:alignment="right" w:leader="dot"/>
      </w:r>
      <w:r w:rsidR="002B6411">
        <w:rPr>
          <w:rFonts w:asciiTheme="minorHAnsi" w:hAnsiTheme="minorHAnsi"/>
          <w:color w:val="000000"/>
          <w:lang w:val="fr-CA"/>
        </w:rPr>
        <w:t xml:space="preserve"> 18</w:t>
      </w:r>
    </w:p>
    <w:p w14:paraId="20B27718" w14:textId="1452E781" w:rsidR="00966D54" w:rsidRPr="00180625" w:rsidRDefault="00966D54" w:rsidP="00966D54">
      <w:pPr>
        <w:pStyle w:val="ListParagraph"/>
        <w:numPr>
          <w:ilvl w:val="1"/>
          <w:numId w:val="11"/>
        </w:numPr>
        <w:rPr>
          <w:rFonts w:ascii="Calibri" w:hAnsi="Calibri"/>
          <w:bCs/>
          <w:sz w:val="28"/>
          <w:szCs w:val="28"/>
          <w:lang w:val="fr-CA"/>
        </w:rPr>
      </w:pPr>
      <w:r w:rsidRPr="00180625">
        <w:rPr>
          <w:rFonts w:asciiTheme="minorHAnsi" w:hAnsiTheme="minorHAnsi"/>
          <w:bCs/>
          <w:color w:val="000000"/>
          <w:lang w:val="fr-CA"/>
        </w:rPr>
        <w:t>Ajustement de l’oculaire zoom</w:t>
      </w:r>
      <w:r w:rsidR="002B6411">
        <w:rPr>
          <w:rFonts w:asciiTheme="minorHAnsi" w:hAnsiTheme="minorHAnsi"/>
          <w:bCs/>
          <w:color w:val="000000"/>
          <w:lang w:val="fr-CA"/>
        </w:rPr>
        <w:t xml:space="preserve"> </w:t>
      </w:r>
      <w:r w:rsidR="002B6411">
        <w:rPr>
          <w:rFonts w:asciiTheme="minorHAnsi" w:hAnsiTheme="minorHAnsi"/>
          <w:bCs/>
          <w:color w:val="000000"/>
          <w:lang w:val="fr-CA"/>
        </w:rPr>
        <w:ptab w:relativeTo="margin" w:alignment="right" w:leader="dot"/>
      </w:r>
      <w:r w:rsidR="002B6411">
        <w:rPr>
          <w:rFonts w:asciiTheme="minorHAnsi" w:hAnsiTheme="minorHAnsi"/>
          <w:bCs/>
          <w:color w:val="000000"/>
          <w:lang w:val="fr-CA"/>
        </w:rPr>
        <w:t xml:space="preserve"> 18</w:t>
      </w:r>
    </w:p>
    <w:p w14:paraId="798FA563" w14:textId="0FDF0A4E" w:rsidR="00F23BBB" w:rsidRPr="00180625" w:rsidRDefault="00F23BBB" w:rsidP="00F23BBB">
      <w:pPr>
        <w:pStyle w:val="ListParagraph"/>
        <w:numPr>
          <w:ilvl w:val="0"/>
          <w:numId w:val="11"/>
        </w:numPr>
        <w:rPr>
          <w:rFonts w:ascii="Calibri" w:hAnsi="Calibri"/>
          <w:bCs/>
          <w:sz w:val="28"/>
          <w:szCs w:val="28"/>
          <w:lang w:val="fr-CA"/>
        </w:rPr>
      </w:pPr>
      <w:r w:rsidRPr="00180625">
        <w:rPr>
          <w:rFonts w:asciiTheme="minorHAnsi" w:hAnsiTheme="minorHAnsi"/>
          <w:bCs/>
          <w:color w:val="000000"/>
          <w:lang w:val="fr-CA"/>
        </w:rPr>
        <w:t>Observation</w:t>
      </w:r>
      <w:r w:rsidR="002B6411">
        <w:rPr>
          <w:rFonts w:asciiTheme="minorHAnsi" w:hAnsiTheme="minorHAnsi"/>
          <w:bCs/>
          <w:color w:val="000000"/>
          <w:lang w:val="fr-CA"/>
        </w:rPr>
        <w:t xml:space="preserve"> </w:t>
      </w:r>
      <w:r w:rsidR="002B6411">
        <w:rPr>
          <w:rFonts w:asciiTheme="minorHAnsi" w:hAnsiTheme="minorHAnsi"/>
          <w:bCs/>
          <w:color w:val="000000"/>
          <w:lang w:val="fr-CA"/>
        </w:rPr>
        <w:ptab w:relativeTo="margin" w:alignment="right" w:leader="dot"/>
      </w:r>
      <w:r w:rsidR="002B6411">
        <w:rPr>
          <w:rFonts w:asciiTheme="minorHAnsi" w:hAnsiTheme="minorHAnsi"/>
          <w:bCs/>
          <w:color w:val="000000"/>
          <w:lang w:val="fr-CA"/>
        </w:rPr>
        <w:t xml:space="preserve"> 19</w:t>
      </w:r>
    </w:p>
    <w:p w14:paraId="16C8C6B8" w14:textId="6E5152FB" w:rsidR="00F23BBB" w:rsidRPr="00180625" w:rsidRDefault="006951D3" w:rsidP="00F23BBB">
      <w:pPr>
        <w:pStyle w:val="ListParagraph"/>
        <w:numPr>
          <w:ilvl w:val="1"/>
          <w:numId w:val="11"/>
        </w:numPr>
        <w:spacing w:before="120" w:after="120"/>
        <w:rPr>
          <w:rFonts w:asciiTheme="minorHAnsi" w:hAnsiTheme="minorHAnsi"/>
          <w:bCs/>
          <w:color w:val="000000"/>
          <w:lang w:val="fr-CA"/>
        </w:rPr>
      </w:pPr>
      <w:r w:rsidRPr="00180625">
        <w:rPr>
          <w:rFonts w:asciiTheme="minorHAnsi" w:hAnsiTheme="minorHAnsi"/>
          <w:bCs/>
          <w:color w:val="000000"/>
          <w:lang w:val="fr-CA"/>
        </w:rPr>
        <w:t>À quoi s’attendre</w:t>
      </w:r>
      <w:r w:rsidR="00F23BBB" w:rsidRPr="00180625">
        <w:rPr>
          <w:rFonts w:asciiTheme="minorHAnsi" w:hAnsiTheme="minorHAnsi"/>
          <w:bCs/>
          <w:color w:val="000000"/>
          <w:lang w:val="fr-CA"/>
        </w:rPr>
        <w:t>?</w:t>
      </w:r>
      <w:r w:rsidR="002B6411">
        <w:rPr>
          <w:rFonts w:asciiTheme="minorHAnsi" w:hAnsiTheme="minorHAnsi"/>
          <w:bCs/>
          <w:color w:val="000000"/>
          <w:lang w:val="fr-CA"/>
        </w:rPr>
        <w:t xml:space="preserve"> </w:t>
      </w:r>
      <w:r w:rsidR="002B6411">
        <w:rPr>
          <w:rFonts w:asciiTheme="minorHAnsi" w:hAnsiTheme="minorHAnsi"/>
          <w:bCs/>
          <w:color w:val="000000"/>
          <w:lang w:val="fr-CA"/>
        </w:rPr>
        <w:ptab w:relativeTo="margin" w:alignment="right" w:leader="dot"/>
      </w:r>
      <w:r w:rsidR="002B6411">
        <w:rPr>
          <w:rFonts w:asciiTheme="minorHAnsi" w:hAnsiTheme="minorHAnsi"/>
          <w:bCs/>
          <w:color w:val="000000"/>
          <w:lang w:val="fr-CA"/>
        </w:rPr>
        <w:t xml:space="preserve"> 19</w:t>
      </w:r>
    </w:p>
    <w:p w14:paraId="2F7C4F25" w14:textId="6B21DC6A" w:rsidR="00F23BBB" w:rsidRPr="00180625" w:rsidRDefault="00F23BBB" w:rsidP="00F23BBB">
      <w:pPr>
        <w:pStyle w:val="ListParagraph"/>
        <w:numPr>
          <w:ilvl w:val="1"/>
          <w:numId w:val="11"/>
        </w:numPr>
        <w:spacing w:before="120" w:after="120"/>
        <w:rPr>
          <w:rFonts w:asciiTheme="minorHAnsi" w:hAnsiTheme="minorHAnsi"/>
          <w:bCs/>
          <w:color w:val="000000"/>
          <w:lang w:val="fr-CA"/>
        </w:rPr>
      </w:pPr>
      <w:r w:rsidRPr="00180625">
        <w:rPr>
          <w:rFonts w:asciiTheme="minorHAnsi" w:hAnsiTheme="minorHAnsi"/>
          <w:bCs/>
          <w:color w:val="000000"/>
          <w:lang w:val="fr-CA"/>
        </w:rPr>
        <w:t>Quoi observer :</w:t>
      </w:r>
      <w:r w:rsidR="002B6411">
        <w:rPr>
          <w:rFonts w:asciiTheme="minorHAnsi" w:hAnsiTheme="minorHAnsi"/>
          <w:bCs/>
          <w:color w:val="000000"/>
          <w:lang w:val="fr-CA"/>
        </w:rPr>
        <w:t xml:space="preserve"> </w:t>
      </w:r>
      <w:r w:rsidR="002B6411">
        <w:rPr>
          <w:rFonts w:asciiTheme="minorHAnsi" w:hAnsiTheme="minorHAnsi"/>
          <w:bCs/>
          <w:color w:val="000000"/>
          <w:lang w:val="fr-CA"/>
        </w:rPr>
        <w:ptab w:relativeTo="margin" w:alignment="right" w:leader="dot"/>
      </w:r>
      <w:r w:rsidR="00413196">
        <w:rPr>
          <w:rFonts w:asciiTheme="minorHAnsi" w:hAnsiTheme="minorHAnsi"/>
          <w:bCs/>
          <w:color w:val="000000"/>
          <w:lang w:val="fr-CA"/>
        </w:rPr>
        <w:t xml:space="preserve"> 20</w:t>
      </w:r>
    </w:p>
    <w:p w14:paraId="4EF51129" w14:textId="6BEAD6B0" w:rsidR="00F23BBB" w:rsidRPr="00180625" w:rsidRDefault="00965453" w:rsidP="00F23BBB">
      <w:pPr>
        <w:pStyle w:val="ListParagraph"/>
        <w:numPr>
          <w:ilvl w:val="2"/>
          <w:numId w:val="11"/>
        </w:numPr>
        <w:spacing w:before="120" w:after="120"/>
        <w:rPr>
          <w:rFonts w:asciiTheme="minorHAnsi" w:hAnsiTheme="minorHAnsi"/>
          <w:bCs/>
          <w:color w:val="000000"/>
          <w:lang w:val="fr-CA"/>
        </w:rPr>
      </w:pPr>
      <w:r w:rsidRPr="00180625">
        <w:rPr>
          <w:rFonts w:asciiTheme="minorHAnsi" w:hAnsiTheme="minorHAnsi"/>
          <w:bCs/>
          <w:color w:val="000000"/>
          <w:lang w:val="fr-CA"/>
        </w:rPr>
        <w:t>La L</w:t>
      </w:r>
      <w:r w:rsidR="00F23BBB" w:rsidRPr="00180625">
        <w:rPr>
          <w:rFonts w:asciiTheme="minorHAnsi" w:hAnsiTheme="minorHAnsi"/>
          <w:bCs/>
          <w:color w:val="000000"/>
          <w:lang w:val="fr-CA"/>
        </w:rPr>
        <w:t>une</w:t>
      </w:r>
      <w:r w:rsidR="002B6411">
        <w:rPr>
          <w:rFonts w:asciiTheme="minorHAnsi" w:hAnsiTheme="minorHAnsi"/>
          <w:bCs/>
          <w:color w:val="000000"/>
          <w:lang w:val="fr-CA"/>
        </w:rPr>
        <w:t xml:space="preserve"> </w:t>
      </w:r>
      <w:r w:rsidR="002B6411">
        <w:rPr>
          <w:rFonts w:asciiTheme="minorHAnsi" w:hAnsiTheme="minorHAnsi"/>
          <w:bCs/>
          <w:color w:val="000000"/>
          <w:lang w:val="fr-CA"/>
        </w:rPr>
        <w:ptab w:relativeTo="margin" w:alignment="right" w:leader="dot"/>
      </w:r>
      <w:r w:rsidR="00413196">
        <w:rPr>
          <w:rFonts w:asciiTheme="minorHAnsi" w:hAnsiTheme="minorHAnsi"/>
          <w:bCs/>
          <w:color w:val="000000"/>
          <w:lang w:val="fr-CA"/>
        </w:rPr>
        <w:t xml:space="preserve"> 20</w:t>
      </w:r>
    </w:p>
    <w:p w14:paraId="2AA0401E" w14:textId="612E965D" w:rsidR="00F23BBB" w:rsidRPr="00180625" w:rsidRDefault="00F23BBB" w:rsidP="00F23BBB">
      <w:pPr>
        <w:pStyle w:val="ListParagraph"/>
        <w:numPr>
          <w:ilvl w:val="2"/>
          <w:numId w:val="11"/>
        </w:numPr>
        <w:spacing w:before="120" w:after="120"/>
        <w:rPr>
          <w:rFonts w:asciiTheme="minorHAnsi" w:hAnsiTheme="minorHAnsi"/>
          <w:bCs/>
          <w:color w:val="000000"/>
          <w:lang w:val="fr-CA"/>
        </w:rPr>
      </w:pPr>
      <w:r w:rsidRPr="00180625">
        <w:rPr>
          <w:rFonts w:asciiTheme="minorHAnsi" w:hAnsiTheme="minorHAnsi"/>
          <w:bCs/>
          <w:color w:val="000000"/>
          <w:lang w:val="fr-CA"/>
        </w:rPr>
        <w:t>Les planètes</w:t>
      </w:r>
      <w:r w:rsidR="002B6411">
        <w:rPr>
          <w:rFonts w:asciiTheme="minorHAnsi" w:hAnsiTheme="minorHAnsi"/>
          <w:bCs/>
          <w:color w:val="000000"/>
          <w:lang w:val="fr-CA"/>
        </w:rPr>
        <w:t xml:space="preserve"> </w:t>
      </w:r>
      <w:r w:rsidR="002B6411">
        <w:rPr>
          <w:rFonts w:asciiTheme="minorHAnsi" w:hAnsiTheme="minorHAnsi"/>
          <w:bCs/>
          <w:color w:val="000000"/>
          <w:lang w:val="fr-CA"/>
        </w:rPr>
        <w:ptab w:relativeTo="margin" w:alignment="right" w:leader="dot"/>
      </w:r>
      <w:r w:rsidR="00413196">
        <w:rPr>
          <w:rFonts w:asciiTheme="minorHAnsi" w:hAnsiTheme="minorHAnsi"/>
          <w:bCs/>
          <w:color w:val="000000"/>
          <w:lang w:val="fr-CA"/>
        </w:rPr>
        <w:t xml:space="preserve"> 21</w:t>
      </w:r>
    </w:p>
    <w:p w14:paraId="60C879CA" w14:textId="0525A6A6" w:rsidR="00F23BBB" w:rsidRPr="00180625" w:rsidRDefault="00F23BBB" w:rsidP="00F23BBB">
      <w:pPr>
        <w:pStyle w:val="ListParagraph"/>
        <w:numPr>
          <w:ilvl w:val="2"/>
          <w:numId w:val="11"/>
        </w:numPr>
        <w:spacing w:before="120" w:after="120"/>
        <w:rPr>
          <w:rFonts w:asciiTheme="minorHAnsi" w:hAnsiTheme="minorHAnsi"/>
          <w:bCs/>
          <w:color w:val="000000"/>
          <w:lang w:val="fr-CA"/>
        </w:rPr>
      </w:pPr>
      <w:r w:rsidRPr="00180625">
        <w:rPr>
          <w:rFonts w:asciiTheme="minorHAnsi" w:hAnsiTheme="minorHAnsi"/>
          <w:bCs/>
          <w:color w:val="000000"/>
          <w:lang w:val="fr-CA"/>
        </w:rPr>
        <w:t>Les étoiles</w:t>
      </w:r>
      <w:r w:rsidR="002B6411">
        <w:rPr>
          <w:rFonts w:asciiTheme="minorHAnsi" w:hAnsiTheme="minorHAnsi"/>
          <w:bCs/>
          <w:color w:val="000000"/>
          <w:lang w:val="fr-CA"/>
        </w:rPr>
        <w:t xml:space="preserve"> </w:t>
      </w:r>
      <w:r w:rsidR="002B6411">
        <w:rPr>
          <w:rFonts w:asciiTheme="minorHAnsi" w:hAnsiTheme="minorHAnsi"/>
          <w:bCs/>
          <w:color w:val="000000"/>
          <w:lang w:val="fr-CA"/>
        </w:rPr>
        <w:ptab w:relativeTo="margin" w:alignment="right" w:leader="dot"/>
      </w:r>
      <w:r w:rsidR="00413196">
        <w:rPr>
          <w:rFonts w:asciiTheme="minorHAnsi" w:hAnsiTheme="minorHAnsi"/>
          <w:bCs/>
          <w:color w:val="000000"/>
          <w:lang w:val="fr-CA"/>
        </w:rPr>
        <w:t xml:space="preserve"> 21</w:t>
      </w:r>
    </w:p>
    <w:p w14:paraId="05F531BF" w14:textId="48B1D5A5" w:rsidR="00F23BBB" w:rsidRPr="00180625" w:rsidRDefault="00F23BBB" w:rsidP="00F23BBB">
      <w:pPr>
        <w:pStyle w:val="ListParagraph"/>
        <w:numPr>
          <w:ilvl w:val="2"/>
          <w:numId w:val="11"/>
        </w:numPr>
        <w:spacing w:before="120" w:after="120"/>
        <w:rPr>
          <w:rFonts w:asciiTheme="minorHAnsi" w:hAnsiTheme="minorHAnsi"/>
          <w:bCs/>
          <w:color w:val="000000"/>
          <w:lang w:val="fr-CA"/>
        </w:rPr>
      </w:pPr>
      <w:r w:rsidRPr="00180625">
        <w:rPr>
          <w:rFonts w:asciiTheme="minorHAnsi" w:hAnsiTheme="minorHAnsi"/>
          <w:bCs/>
          <w:color w:val="000000"/>
          <w:lang w:val="fr-CA"/>
        </w:rPr>
        <w:t>Les objets du ciel profond</w:t>
      </w:r>
      <w:r w:rsidR="002B6411">
        <w:rPr>
          <w:rFonts w:asciiTheme="minorHAnsi" w:hAnsiTheme="minorHAnsi"/>
          <w:bCs/>
          <w:color w:val="000000"/>
          <w:lang w:val="fr-CA"/>
        </w:rPr>
        <w:t xml:space="preserve"> </w:t>
      </w:r>
      <w:r w:rsidR="002B6411">
        <w:rPr>
          <w:rFonts w:asciiTheme="minorHAnsi" w:hAnsiTheme="minorHAnsi"/>
          <w:bCs/>
          <w:color w:val="000000"/>
          <w:lang w:val="fr-CA"/>
        </w:rPr>
        <w:ptab w:relativeTo="margin" w:alignment="right" w:leader="dot"/>
      </w:r>
      <w:r w:rsidR="00413196">
        <w:rPr>
          <w:rFonts w:asciiTheme="minorHAnsi" w:hAnsiTheme="minorHAnsi"/>
          <w:bCs/>
          <w:color w:val="000000"/>
          <w:lang w:val="fr-CA"/>
        </w:rPr>
        <w:t xml:space="preserve"> 22</w:t>
      </w:r>
    </w:p>
    <w:p w14:paraId="2A822D6D" w14:textId="23464BD4" w:rsidR="00F23BBB" w:rsidRPr="00180625" w:rsidRDefault="00F23BBB" w:rsidP="00F23BBB">
      <w:pPr>
        <w:pStyle w:val="ListParagraph"/>
        <w:numPr>
          <w:ilvl w:val="2"/>
          <w:numId w:val="11"/>
        </w:numPr>
        <w:spacing w:before="120" w:after="120"/>
        <w:rPr>
          <w:rFonts w:asciiTheme="minorHAnsi" w:hAnsiTheme="minorHAnsi"/>
          <w:bCs/>
          <w:color w:val="000000"/>
          <w:lang w:val="fr-CA"/>
        </w:rPr>
      </w:pPr>
      <w:r w:rsidRPr="00180625">
        <w:rPr>
          <w:rFonts w:asciiTheme="minorHAnsi" w:hAnsiTheme="minorHAnsi"/>
          <w:color w:val="000000"/>
          <w:lang w:val="fr-CA"/>
        </w:rPr>
        <w:t xml:space="preserve">Cheminement d’étoiles (saut d’étoile en étoile) </w:t>
      </w:r>
      <w:r w:rsidR="002B6411">
        <w:rPr>
          <w:rFonts w:asciiTheme="minorHAnsi" w:hAnsiTheme="minorHAnsi"/>
          <w:color w:val="000000"/>
          <w:lang w:val="fr-CA"/>
        </w:rPr>
        <w:t xml:space="preserve"> </w:t>
      </w:r>
      <w:r w:rsidR="002B6411">
        <w:rPr>
          <w:rFonts w:asciiTheme="minorHAnsi" w:hAnsiTheme="minorHAnsi"/>
          <w:bCs/>
          <w:color w:val="000000"/>
          <w:lang w:val="fr-CA"/>
        </w:rPr>
        <w:ptab w:relativeTo="margin" w:alignment="right" w:leader="dot"/>
      </w:r>
      <w:r w:rsidR="00413196">
        <w:rPr>
          <w:rFonts w:asciiTheme="minorHAnsi" w:hAnsiTheme="minorHAnsi"/>
          <w:bCs/>
          <w:color w:val="000000"/>
          <w:lang w:val="fr-CA"/>
        </w:rPr>
        <w:t xml:space="preserve"> 25</w:t>
      </w:r>
    </w:p>
    <w:p w14:paraId="5F157B8C" w14:textId="59FF96D5" w:rsidR="00F23BBB" w:rsidRPr="00180625" w:rsidRDefault="00F23BBB" w:rsidP="00F23BBB">
      <w:pPr>
        <w:pStyle w:val="ListParagraph"/>
        <w:numPr>
          <w:ilvl w:val="2"/>
          <w:numId w:val="11"/>
        </w:numPr>
        <w:spacing w:before="120" w:after="120"/>
        <w:rPr>
          <w:rFonts w:asciiTheme="minorHAnsi" w:hAnsiTheme="minorHAnsi"/>
          <w:bCs/>
          <w:color w:val="000000"/>
          <w:lang w:val="fr-CA"/>
        </w:rPr>
      </w:pPr>
      <w:r w:rsidRPr="00180625">
        <w:rPr>
          <w:rFonts w:asciiTheme="minorHAnsi" w:hAnsiTheme="minorHAnsi"/>
          <w:color w:val="000000"/>
          <w:lang w:val="fr-CA"/>
        </w:rPr>
        <w:t>Balayage du ciel</w:t>
      </w:r>
      <w:r w:rsidR="002B6411">
        <w:rPr>
          <w:rFonts w:asciiTheme="minorHAnsi" w:hAnsiTheme="minorHAnsi"/>
          <w:color w:val="000000"/>
          <w:lang w:val="fr-CA"/>
        </w:rPr>
        <w:t xml:space="preserve"> </w:t>
      </w:r>
      <w:r w:rsidR="002B6411">
        <w:rPr>
          <w:rFonts w:asciiTheme="minorHAnsi" w:hAnsiTheme="minorHAnsi"/>
          <w:bCs/>
          <w:color w:val="000000"/>
          <w:lang w:val="fr-CA"/>
        </w:rPr>
        <w:ptab w:relativeTo="margin" w:alignment="right" w:leader="dot"/>
      </w:r>
      <w:r w:rsidR="00413196">
        <w:rPr>
          <w:rFonts w:asciiTheme="minorHAnsi" w:hAnsiTheme="minorHAnsi"/>
          <w:bCs/>
          <w:color w:val="000000"/>
          <w:lang w:val="fr-CA"/>
        </w:rPr>
        <w:t xml:space="preserve"> 25</w:t>
      </w:r>
    </w:p>
    <w:p w14:paraId="5631989A" w14:textId="20110EEA" w:rsidR="00F23BBB" w:rsidRPr="00180625" w:rsidRDefault="00F23BBB" w:rsidP="00F23BBB">
      <w:pPr>
        <w:pStyle w:val="ListParagraph"/>
        <w:numPr>
          <w:ilvl w:val="1"/>
          <w:numId w:val="11"/>
        </w:numPr>
        <w:spacing w:before="120" w:after="120"/>
        <w:rPr>
          <w:rFonts w:asciiTheme="minorHAnsi" w:hAnsiTheme="minorHAnsi"/>
          <w:bCs/>
          <w:color w:val="000000"/>
          <w:lang w:val="fr-CA"/>
        </w:rPr>
      </w:pPr>
      <w:r w:rsidRPr="00180625">
        <w:rPr>
          <w:rFonts w:asciiTheme="minorHAnsi" w:hAnsiTheme="minorHAnsi"/>
          <w:bCs/>
          <w:color w:val="000000"/>
          <w:lang w:val="fr-CA"/>
        </w:rPr>
        <w:t>Quand observer </w:t>
      </w:r>
      <w:r w:rsidR="002B6411">
        <w:rPr>
          <w:rFonts w:asciiTheme="minorHAnsi" w:hAnsiTheme="minorHAnsi"/>
          <w:bCs/>
          <w:color w:val="000000"/>
          <w:lang w:val="fr-CA"/>
        </w:rPr>
        <w:ptab w:relativeTo="margin" w:alignment="right" w:leader="dot"/>
      </w:r>
      <w:r w:rsidR="00413196">
        <w:rPr>
          <w:rFonts w:asciiTheme="minorHAnsi" w:hAnsiTheme="minorHAnsi"/>
          <w:bCs/>
          <w:color w:val="000000"/>
          <w:lang w:val="fr-CA"/>
        </w:rPr>
        <w:t xml:space="preserve"> 25</w:t>
      </w:r>
    </w:p>
    <w:p w14:paraId="47B8379E" w14:textId="7B662D97" w:rsidR="00F23BBB" w:rsidRPr="00180625" w:rsidRDefault="00F23BBB" w:rsidP="00F23BBB">
      <w:pPr>
        <w:pStyle w:val="ListParagraph"/>
        <w:numPr>
          <w:ilvl w:val="2"/>
          <w:numId w:val="11"/>
        </w:numPr>
        <w:spacing w:before="120" w:after="120"/>
        <w:rPr>
          <w:rFonts w:asciiTheme="minorHAnsi" w:hAnsiTheme="minorHAnsi"/>
          <w:bCs/>
          <w:color w:val="000000"/>
          <w:lang w:val="fr-CA"/>
        </w:rPr>
      </w:pPr>
      <w:r w:rsidRPr="00180625">
        <w:rPr>
          <w:rFonts w:asciiTheme="minorHAnsi" w:hAnsiTheme="minorHAnsi"/>
          <w:bCs/>
          <w:color w:val="000000"/>
          <w:lang w:val="fr-CA"/>
        </w:rPr>
        <w:t>Scintillation des étoiles</w:t>
      </w:r>
      <w:r w:rsidR="002B6411">
        <w:rPr>
          <w:rFonts w:asciiTheme="minorHAnsi" w:hAnsiTheme="minorHAnsi"/>
          <w:bCs/>
          <w:color w:val="000000"/>
          <w:lang w:val="fr-CA"/>
        </w:rPr>
        <w:t xml:space="preserve"> </w:t>
      </w:r>
      <w:r w:rsidR="002B6411">
        <w:rPr>
          <w:rFonts w:asciiTheme="minorHAnsi" w:hAnsiTheme="minorHAnsi"/>
          <w:bCs/>
          <w:color w:val="000000"/>
          <w:lang w:val="fr-CA"/>
        </w:rPr>
        <w:ptab w:relativeTo="margin" w:alignment="right" w:leader="dot"/>
      </w:r>
      <w:r w:rsidR="00413196">
        <w:rPr>
          <w:rFonts w:asciiTheme="minorHAnsi" w:hAnsiTheme="minorHAnsi"/>
          <w:bCs/>
          <w:color w:val="000000"/>
          <w:lang w:val="fr-CA"/>
        </w:rPr>
        <w:t xml:space="preserve"> 26</w:t>
      </w:r>
    </w:p>
    <w:p w14:paraId="013A82EA" w14:textId="1792C09B" w:rsidR="00F23BBB" w:rsidRPr="00180625" w:rsidRDefault="00F23BBB" w:rsidP="00894180">
      <w:pPr>
        <w:pStyle w:val="ListParagraph"/>
        <w:numPr>
          <w:ilvl w:val="2"/>
          <w:numId w:val="11"/>
        </w:numPr>
        <w:spacing w:before="120" w:after="120"/>
        <w:rPr>
          <w:rFonts w:asciiTheme="minorHAnsi" w:hAnsiTheme="minorHAnsi"/>
          <w:bCs/>
          <w:color w:val="000000"/>
          <w:lang w:val="fr-CA"/>
        </w:rPr>
      </w:pPr>
      <w:r w:rsidRPr="00180625">
        <w:rPr>
          <w:rFonts w:asciiTheme="minorHAnsi" w:hAnsiTheme="minorHAnsi"/>
          <w:bCs/>
          <w:color w:val="000000"/>
          <w:lang w:val="fr-CA"/>
        </w:rPr>
        <w:t>Transparence du ciel</w:t>
      </w:r>
      <w:r w:rsidR="002B6411">
        <w:rPr>
          <w:rFonts w:asciiTheme="minorHAnsi" w:hAnsiTheme="minorHAnsi"/>
          <w:bCs/>
          <w:color w:val="000000"/>
          <w:lang w:val="fr-CA"/>
        </w:rPr>
        <w:t xml:space="preserve"> </w:t>
      </w:r>
      <w:r w:rsidR="002B6411">
        <w:rPr>
          <w:rFonts w:asciiTheme="minorHAnsi" w:hAnsiTheme="minorHAnsi"/>
          <w:bCs/>
          <w:color w:val="000000"/>
          <w:lang w:val="fr-CA"/>
        </w:rPr>
        <w:ptab w:relativeTo="margin" w:alignment="right" w:leader="dot"/>
      </w:r>
      <w:r w:rsidR="00413196">
        <w:rPr>
          <w:rFonts w:asciiTheme="minorHAnsi" w:hAnsiTheme="minorHAnsi"/>
          <w:bCs/>
          <w:color w:val="000000"/>
          <w:lang w:val="fr-CA"/>
        </w:rPr>
        <w:t xml:space="preserve"> 26</w:t>
      </w:r>
    </w:p>
    <w:p w14:paraId="081DC0F3" w14:textId="2C1C2866" w:rsidR="00413196" w:rsidRPr="00413196" w:rsidRDefault="00F23BBB" w:rsidP="00894180">
      <w:pPr>
        <w:pStyle w:val="ListParagraph"/>
        <w:numPr>
          <w:ilvl w:val="2"/>
          <w:numId w:val="11"/>
        </w:numPr>
        <w:spacing w:before="120" w:after="120"/>
        <w:rPr>
          <w:rFonts w:asciiTheme="minorHAnsi" w:hAnsiTheme="minorHAnsi"/>
          <w:b/>
          <w:bCs/>
          <w:color w:val="000000"/>
          <w:lang w:val="fr-CA"/>
        </w:rPr>
      </w:pPr>
      <w:r w:rsidRPr="00180625">
        <w:rPr>
          <w:rFonts w:asciiTheme="minorHAnsi" w:hAnsiTheme="minorHAnsi"/>
          <w:color w:val="000000"/>
          <w:lang w:val="fr-CA"/>
        </w:rPr>
        <w:t>Prévis</w:t>
      </w:r>
      <w:r w:rsidR="00965453" w:rsidRPr="00180625">
        <w:rPr>
          <w:rFonts w:asciiTheme="minorHAnsi" w:hAnsiTheme="minorHAnsi"/>
          <w:color w:val="000000"/>
          <w:lang w:val="fr-CA"/>
        </w:rPr>
        <w:t>ions des conditions d’observation</w:t>
      </w:r>
      <w:r w:rsidRPr="00F23BBB">
        <w:rPr>
          <w:rFonts w:asciiTheme="minorHAnsi" w:hAnsiTheme="minorHAnsi"/>
          <w:b/>
          <w:color w:val="000000"/>
          <w:lang w:val="fr-CA"/>
        </w:rPr>
        <w:t xml:space="preserve"> </w:t>
      </w:r>
      <w:r w:rsidR="002B6411">
        <w:rPr>
          <w:rFonts w:asciiTheme="minorHAnsi" w:hAnsiTheme="minorHAnsi"/>
          <w:bCs/>
          <w:color w:val="000000"/>
          <w:lang w:val="fr-CA"/>
        </w:rPr>
        <w:ptab w:relativeTo="margin" w:alignment="right" w:leader="dot"/>
      </w:r>
      <w:r w:rsidR="00413196">
        <w:rPr>
          <w:rFonts w:asciiTheme="minorHAnsi" w:hAnsiTheme="minorHAnsi"/>
          <w:bCs/>
          <w:color w:val="000000"/>
          <w:lang w:val="fr-CA"/>
        </w:rPr>
        <w:t xml:space="preserve"> 27</w:t>
      </w:r>
    </w:p>
    <w:p w14:paraId="4F46A5A6" w14:textId="7C53983C" w:rsidR="00413196" w:rsidRPr="00413196" w:rsidRDefault="00413196" w:rsidP="00413196">
      <w:pPr>
        <w:pStyle w:val="ListParagraph"/>
        <w:numPr>
          <w:ilvl w:val="0"/>
          <w:numId w:val="11"/>
        </w:numPr>
        <w:spacing w:before="120" w:after="120"/>
        <w:rPr>
          <w:rFonts w:asciiTheme="minorHAnsi" w:hAnsiTheme="minorHAnsi"/>
          <w:bCs/>
          <w:color w:val="000000"/>
          <w:lang w:val="fr-CA"/>
        </w:rPr>
      </w:pPr>
      <w:r w:rsidRPr="00413196">
        <w:rPr>
          <w:rFonts w:asciiTheme="minorHAnsi" w:hAnsiTheme="minorHAnsi"/>
          <w:bCs/>
          <w:color w:val="000000"/>
          <w:lang w:val="fr-CA"/>
        </w:rPr>
        <w:t>AVERTISSEMENT</w:t>
      </w:r>
      <w:r>
        <w:rPr>
          <w:rFonts w:asciiTheme="minorHAnsi" w:hAnsiTheme="minorHAnsi"/>
          <w:bCs/>
          <w:color w:val="000000"/>
          <w:lang w:val="fr-CA"/>
        </w:rPr>
        <w:t xml:space="preserve"> </w:t>
      </w:r>
      <w:r>
        <w:rPr>
          <w:rFonts w:asciiTheme="minorHAnsi" w:hAnsiTheme="minorHAnsi"/>
          <w:bCs/>
          <w:color w:val="000000"/>
          <w:lang w:val="fr-CA"/>
        </w:rPr>
        <w:ptab w:relativeTo="margin" w:alignment="right" w:leader="dot"/>
      </w:r>
      <w:r>
        <w:rPr>
          <w:rFonts w:asciiTheme="minorHAnsi" w:hAnsiTheme="minorHAnsi"/>
          <w:bCs/>
          <w:color w:val="000000"/>
          <w:lang w:val="fr-CA"/>
        </w:rPr>
        <w:t xml:space="preserve"> 28</w:t>
      </w:r>
    </w:p>
    <w:p w14:paraId="3CBD0EAB" w14:textId="3C363F0E" w:rsidR="00F23BBB" w:rsidRPr="00413196" w:rsidRDefault="00F23BBB" w:rsidP="00413196">
      <w:pPr>
        <w:pStyle w:val="ListParagraph"/>
        <w:numPr>
          <w:ilvl w:val="2"/>
          <w:numId w:val="11"/>
        </w:numPr>
        <w:spacing w:before="120" w:after="120"/>
        <w:rPr>
          <w:rFonts w:asciiTheme="minorHAnsi" w:hAnsiTheme="minorHAnsi"/>
          <w:b/>
          <w:bCs/>
          <w:color w:val="000000"/>
          <w:lang w:val="fr-CA"/>
        </w:rPr>
      </w:pPr>
      <w:r w:rsidRPr="00413196">
        <w:rPr>
          <w:rFonts w:asciiTheme="minorHAnsi" w:hAnsiTheme="minorHAnsi"/>
          <w:b/>
          <w:bCs/>
          <w:color w:val="000000"/>
          <w:lang w:val="fr-CA"/>
        </w:rPr>
        <w:br w:type="page"/>
      </w:r>
    </w:p>
    <w:p w14:paraId="3BE890C9" w14:textId="77777777" w:rsidR="009B05C9" w:rsidRDefault="009B05C9" w:rsidP="009B05C9">
      <w:pPr>
        <w:rPr>
          <w:rFonts w:ascii="Calibri" w:hAnsi="Calibri"/>
          <w:b/>
          <w:bCs/>
          <w:i/>
          <w:sz w:val="32"/>
          <w:szCs w:val="32"/>
          <w:lang w:val="fr-CA"/>
        </w:rPr>
      </w:pPr>
      <w:r w:rsidRPr="009B05C9">
        <w:rPr>
          <w:rFonts w:ascii="Calibri" w:hAnsi="Calibri"/>
          <w:b/>
          <w:bCs/>
          <w:i/>
          <w:sz w:val="32"/>
          <w:szCs w:val="32"/>
          <w:lang w:val="fr-CA"/>
        </w:rPr>
        <w:lastRenderedPageBreak/>
        <w:t>Biblioscopes pour tous</w:t>
      </w:r>
    </w:p>
    <w:p w14:paraId="64074C14" w14:textId="77777777" w:rsidR="00A86DB9" w:rsidRPr="009B05C9" w:rsidRDefault="00A86DB9" w:rsidP="009B05C9">
      <w:pPr>
        <w:rPr>
          <w:rFonts w:ascii="Calibri" w:hAnsi="Calibri"/>
          <w:b/>
          <w:bCs/>
          <w:i/>
          <w:sz w:val="32"/>
          <w:szCs w:val="32"/>
          <w:lang w:val="fr-CA"/>
        </w:rPr>
      </w:pPr>
    </w:p>
    <w:p w14:paraId="06FE8C09" w14:textId="77777777" w:rsidR="00B9186A" w:rsidRPr="003928FE" w:rsidRDefault="003928FE" w:rsidP="00B9186A">
      <w:pPr>
        <w:rPr>
          <w:rFonts w:ascii="Calibri" w:hAnsi="Calibri"/>
          <w:b/>
          <w:bCs/>
          <w:sz w:val="28"/>
          <w:szCs w:val="28"/>
          <w:lang w:val="fr-CA"/>
        </w:rPr>
      </w:pPr>
      <w:r w:rsidRPr="003928FE">
        <w:rPr>
          <w:rFonts w:ascii="Calibri" w:hAnsi="Calibri"/>
          <w:b/>
          <w:bCs/>
          <w:sz w:val="28"/>
          <w:szCs w:val="28"/>
          <w:lang w:val="fr-CA"/>
        </w:rPr>
        <w:t xml:space="preserve">Le service de prêt de télescope </w:t>
      </w:r>
    </w:p>
    <w:p w14:paraId="6E4EF6E7" w14:textId="77777777" w:rsidR="003928FE" w:rsidRDefault="003928FE" w:rsidP="00B9186A">
      <w:pPr>
        <w:rPr>
          <w:rFonts w:ascii="Calibri" w:hAnsi="Calibri"/>
          <w:bCs/>
          <w:lang w:val="fr-CA"/>
        </w:rPr>
      </w:pPr>
    </w:p>
    <w:p w14:paraId="6663009D" w14:textId="77777777" w:rsidR="00287DEC" w:rsidRDefault="00287DEC" w:rsidP="00287DEC">
      <w:pPr>
        <w:rPr>
          <w:rFonts w:ascii="Calibri" w:hAnsi="Calibri"/>
          <w:lang w:val="fr-CA"/>
        </w:rPr>
      </w:pPr>
      <w:r w:rsidRPr="00261AF3">
        <w:rPr>
          <w:rFonts w:ascii="Calibri" w:hAnsi="Calibri"/>
          <w:lang w:val="fr-CA"/>
        </w:rPr>
        <w:t>Le prêt de ce télescope est le fruit d’une collaboration entre le</w:t>
      </w:r>
      <w:r w:rsidR="00261AF3" w:rsidRPr="00261AF3">
        <w:rPr>
          <w:rFonts w:ascii="Calibri" w:hAnsi="Calibri"/>
          <w:lang w:val="fr-CA"/>
        </w:rPr>
        <w:t xml:space="preserve">s </w:t>
      </w:r>
      <w:r w:rsidRPr="00261AF3">
        <w:rPr>
          <w:rFonts w:ascii="Calibri" w:hAnsi="Calibri"/>
          <w:lang w:val="fr-CA"/>
        </w:rPr>
        <w:t>bibliothèques de la ville de Rimouski</w:t>
      </w:r>
      <w:r w:rsidR="00E302CA" w:rsidRPr="00261AF3">
        <w:rPr>
          <w:rFonts w:ascii="Calibri" w:hAnsi="Calibri"/>
          <w:lang w:val="fr-CA"/>
        </w:rPr>
        <w:t xml:space="preserve"> –</w:t>
      </w:r>
      <w:r w:rsidR="003A7546" w:rsidRPr="00261AF3">
        <w:rPr>
          <w:rFonts w:ascii="Calibri" w:hAnsi="Calibri"/>
          <w:lang w:val="fr-CA"/>
        </w:rPr>
        <w:t xml:space="preserve"> </w:t>
      </w:r>
      <w:r w:rsidRPr="00261AF3">
        <w:rPr>
          <w:rFonts w:ascii="Calibri" w:hAnsi="Calibri"/>
          <w:lang w:val="fr-CA"/>
        </w:rPr>
        <w:t>la bibliothèque Lisette-Morin, la bibliothèque Pascal-Parent (Sainte-Blandine), la bibliothèque du Bic et la bibliothèque de Pointe-au-Père</w:t>
      </w:r>
      <w:r w:rsidR="003A7546" w:rsidRPr="00261AF3">
        <w:rPr>
          <w:rFonts w:ascii="Calibri" w:hAnsi="Calibri"/>
          <w:lang w:val="fr-CA"/>
        </w:rPr>
        <w:t xml:space="preserve"> – </w:t>
      </w:r>
      <w:r w:rsidRPr="00261AF3">
        <w:rPr>
          <w:rFonts w:ascii="Calibri" w:hAnsi="Calibri"/>
          <w:lang w:val="fr-CA"/>
        </w:rPr>
        <w:t xml:space="preserve">et le Club d’astronomie de Rimouski dans le cadre du </w:t>
      </w:r>
      <w:r w:rsidR="00FD740D">
        <w:rPr>
          <w:rFonts w:ascii="Calibri" w:hAnsi="Calibri"/>
          <w:lang w:val="fr-CA"/>
        </w:rPr>
        <w:t xml:space="preserve">service de prêt </w:t>
      </w:r>
      <w:r w:rsidR="005F553A">
        <w:rPr>
          <w:rFonts w:ascii="Calibri" w:hAnsi="Calibri"/>
          <w:lang w:val="fr-CA"/>
        </w:rPr>
        <w:t>« </w:t>
      </w:r>
      <w:r w:rsidRPr="00261AF3">
        <w:rPr>
          <w:rFonts w:ascii="Calibri" w:hAnsi="Calibri"/>
          <w:b/>
          <w:lang w:val="fr-CA"/>
        </w:rPr>
        <w:t>Biblioscope</w:t>
      </w:r>
      <w:r w:rsidR="0012209F">
        <w:rPr>
          <w:rFonts w:ascii="Calibri" w:hAnsi="Calibri"/>
          <w:b/>
          <w:lang w:val="fr-CA"/>
        </w:rPr>
        <w:t>s</w:t>
      </w:r>
      <w:r w:rsidRPr="00261AF3">
        <w:rPr>
          <w:rFonts w:ascii="Calibri" w:hAnsi="Calibri"/>
          <w:b/>
          <w:lang w:val="fr-CA"/>
        </w:rPr>
        <w:t xml:space="preserve"> pour tous</w:t>
      </w:r>
      <w:r w:rsidR="005F553A">
        <w:rPr>
          <w:rFonts w:ascii="Calibri" w:hAnsi="Calibri"/>
          <w:lang w:val="fr-CA"/>
        </w:rPr>
        <w:t> »</w:t>
      </w:r>
      <w:r w:rsidR="00261AF3">
        <w:rPr>
          <w:rFonts w:ascii="Calibri" w:hAnsi="Calibri"/>
          <w:lang w:val="fr-CA"/>
        </w:rPr>
        <w:t>.</w:t>
      </w:r>
    </w:p>
    <w:p w14:paraId="7F1B7B3F" w14:textId="77777777" w:rsidR="004B1346" w:rsidRDefault="004B1346" w:rsidP="00287DEC">
      <w:pPr>
        <w:rPr>
          <w:rFonts w:ascii="Calibri" w:hAnsi="Calibri"/>
          <w:lang w:val="fr-CA"/>
        </w:rPr>
      </w:pPr>
    </w:p>
    <w:p w14:paraId="5C541586" w14:textId="77777777" w:rsidR="004B1346" w:rsidRPr="00261AF3" w:rsidRDefault="004B1346" w:rsidP="00287DEC">
      <w:pPr>
        <w:rPr>
          <w:rFonts w:ascii="Calibri" w:hAnsi="Calibri"/>
          <w:lang w:val="fr-CA"/>
        </w:rPr>
      </w:pPr>
      <w:r w:rsidRPr="005840BB">
        <w:rPr>
          <w:rFonts w:asciiTheme="minorHAnsi" w:hAnsiTheme="minorHAnsi"/>
          <w:color w:val="000000"/>
          <w:lang w:val="fr-CA"/>
        </w:rPr>
        <w:t xml:space="preserve">Le Club d’astronomie de Rimouski assiste les bibliothèques de Rimouski dans la gestion du </w:t>
      </w:r>
      <w:r>
        <w:rPr>
          <w:rFonts w:asciiTheme="minorHAnsi" w:hAnsiTheme="minorHAnsi"/>
          <w:color w:val="000000"/>
          <w:lang w:val="fr-CA"/>
        </w:rPr>
        <w:t xml:space="preserve">service </w:t>
      </w:r>
      <w:r w:rsidRPr="005840BB">
        <w:rPr>
          <w:rFonts w:asciiTheme="minorHAnsi" w:hAnsiTheme="minorHAnsi"/>
          <w:color w:val="000000"/>
          <w:lang w:val="fr-CA"/>
        </w:rPr>
        <w:t>« Biblioscope</w:t>
      </w:r>
      <w:r>
        <w:rPr>
          <w:rFonts w:asciiTheme="minorHAnsi" w:hAnsiTheme="minorHAnsi"/>
          <w:color w:val="000000"/>
          <w:lang w:val="fr-CA"/>
        </w:rPr>
        <w:t>s</w:t>
      </w:r>
      <w:r w:rsidRPr="005840BB">
        <w:rPr>
          <w:rFonts w:asciiTheme="minorHAnsi" w:hAnsiTheme="minorHAnsi"/>
          <w:color w:val="000000"/>
          <w:lang w:val="fr-CA"/>
        </w:rPr>
        <w:t xml:space="preserve"> pour tous » en offrant d</w:t>
      </w:r>
      <w:r w:rsidR="003100A1">
        <w:rPr>
          <w:rFonts w:asciiTheme="minorHAnsi" w:hAnsiTheme="minorHAnsi"/>
          <w:color w:val="000000"/>
          <w:lang w:val="fr-CA"/>
        </w:rPr>
        <w:t xml:space="preserve">e la formation et en veillant à </w:t>
      </w:r>
      <w:r w:rsidRPr="005840BB">
        <w:rPr>
          <w:rFonts w:asciiTheme="minorHAnsi" w:hAnsiTheme="minorHAnsi"/>
          <w:color w:val="000000"/>
          <w:lang w:val="fr-CA"/>
        </w:rPr>
        <w:t>l’entretien de l’équipement</w:t>
      </w:r>
      <w:r>
        <w:rPr>
          <w:rFonts w:asciiTheme="minorHAnsi" w:hAnsiTheme="minorHAnsi"/>
          <w:color w:val="000000"/>
          <w:lang w:val="fr-CA"/>
        </w:rPr>
        <w:t>.</w:t>
      </w:r>
    </w:p>
    <w:p w14:paraId="20CA966A" w14:textId="77777777" w:rsidR="00287DEC" w:rsidRPr="00261AF3" w:rsidRDefault="00287DEC" w:rsidP="00287DEC">
      <w:pPr>
        <w:rPr>
          <w:rFonts w:ascii="Calibri" w:hAnsi="Calibri"/>
          <w:lang w:val="fr-CA"/>
        </w:rPr>
      </w:pPr>
    </w:p>
    <w:p w14:paraId="16F92718" w14:textId="77777777" w:rsidR="00287DEC" w:rsidRPr="00261AF3" w:rsidRDefault="0050628C" w:rsidP="00287DEC">
      <w:pPr>
        <w:rPr>
          <w:rFonts w:ascii="Calibri" w:hAnsi="Calibri"/>
          <w:lang w:val="fr-CA"/>
        </w:rPr>
      </w:pPr>
      <w:r w:rsidRPr="00261AF3">
        <w:rPr>
          <w:rFonts w:ascii="Calibri" w:hAnsi="Calibri"/>
          <w:b/>
          <w:bCs/>
          <w:noProof/>
          <w:color w:val="000000"/>
          <w:sz w:val="32"/>
          <w:szCs w:val="32"/>
          <w:lang w:val="fr-CA" w:eastAsia="fr-CA"/>
        </w:rPr>
        <w:drawing>
          <wp:anchor distT="0" distB="0" distL="114300" distR="114300" simplePos="0" relativeHeight="251653120" behindDoc="0" locked="0" layoutInCell="1" allowOverlap="1" wp14:anchorId="47FDC204" wp14:editId="7AA552B1">
            <wp:simplePos x="0" y="0"/>
            <wp:positionH relativeFrom="margin">
              <wp:posOffset>2658110</wp:posOffset>
            </wp:positionH>
            <wp:positionV relativeFrom="paragraph">
              <wp:posOffset>44450</wp:posOffset>
            </wp:positionV>
            <wp:extent cx="755650" cy="741045"/>
            <wp:effectExtent l="0" t="0" r="6350" b="1905"/>
            <wp:wrapSquare wrapText="bothSides"/>
            <wp:docPr id="11" name="Picture 15"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logo"/>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55650" cy="741045"/>
                    </a:xfrm>
                    <a:prstGeom prst="rect">
                      <a:avLst/>
                    </a:prstGeom>
                    <a:noFill/>
                    <a:ln>
                      <a:noFill/>
                    </a:ln>
                  </pic:spPr>
                </pic:pic>
              </a:graphicData>
            </a:graphic>
          </wp:anchor>
        </w:drawing>
      </w:r>
      <w:r w:rsidR="00287DEC" w:rsidRPr="00261AF3">
        <w:rPr>
          <w:rFonts w:ascii="Calibri" w:hAnsi="Calibri"/>
          <w:lang w:val="fr-CA"/>
        </w:rPr>
        <w:t>Ce programme est inspiré du</w:t>
      </w:r>
      <w:r w:rsidR="004C0B3B" w:rsidRPr="00261AF3">
        <w:rPr>
          <w:rFonts w:ascii="Calibri" w:hAnsi="Calibri"/>
          <w:lang w:val="fr-CA"/>
        </w:rPr>
        <w:t xml:space="preserve"> </w:t>
      </w:r>
      <w:r w:rsidR="005F553A">
        <w:rPr>
          <w:rFonts w:ascii="Calibri" w:hAnsi="Calibri"/>
          <w:lang w:val="fr-CA"/>
        </w:rPr>
        <w:t>« </w:t>
      </w:r>
      <w:r w:rsidR="004C0B3B" w:rsidRPr="005F553A">
        <w:rPr>
          <w:rFonts w:ascii="Calibri" w:hAnsi="Calibri"/>
          <w:b/>
          <w:i/>
          <w:lang w:val="fr-CA"/>
        </w:rPr>
        <w:t>Libra</w:t>
      </w:r>
      <w:r w:rsidR="008251C7" w:rsidRPr="005F553A">
        <w:rPr>
          <w:rFonts w:ascii="Calibri" w:hAnsi="Calibri"/>
          <w:b/>
          <w:i/>
          <w:lang w:val="fr-CA"/>
        </w:rPr>
        <w:t>ry</w:t>
      </w:r>
      <w:r w:rsidR="004C0B3B" w:rsidRPr="005F553A">
        <w:rPr>
          <w:rFonts w:ascii="Calibri" w:hAnsi="Calibri"/>
          <w:b/>
          <w:i/>
          <w:lang w:val="fr-CA"/>
        </w:rPr>
        <w:t xml:space="preserve"> Telescope Program</w:t>
      </w:r>
      <w:r w:rsidR="005F553A">
        <w:rPr>
          <w:rFonts w:ascii="Calibri" w:hAnsi="Calibri"/>
          <w:lang w:val="fr-CA"/>
        </w:rPr>
        <w:t> »</w:t>
      </w:r>
      <w:r w:rsidR="00287DEC" w:rsidRPr="00261AF3">
        <w:rPr>
          <w:rFonts w:ascii="Calibri" w:hAnsi="Calibri"/>
          <w:lang w:val="fr-CA"/>
        </w:rPr>
        <w:t xml:space="preserve"> développé par la </w:t>
      </w:r>
      <w:r w:rsidR="005F553A">
        <w:rPr>
          <w:rFonts w:ascii="Calibri" w:hAnsi="Calibri"/>
          <w:lang w:val="fr-CA"/>
        </w:rPr>
        <w:t>« </w:t>
      </w:r>
      <w:r w:rsidR="00287DEC" w:rsidRPr="005F553A">
        <w:rPr>
          <w:rFonts w:ascii="Calibri" w:hAnsi="Calibri"/>
          <w:b/>
          <w:i/>
          <w:lang w:val="fr-CA"/>
        </w:rPr>
        <w:t>New Hampshire Astronomical Society</w:t>
      </w:r>
      <w:r w:rsidR="005F553A">
        <w:rPr>
          <w:rFonts w:ascii="Calibri" w:hAnsi="Calibri"/>
          <w:b/>
          <w:i/>
          <w:lang w:val="fr-CA"/>
        </w:rPr>
        <w:t> »</w:t>
      </w:r>
      <w:r w:rsidR="00287DEC" w:rsidRPr="00261AF3">
        <w:rPr>
          <w:rFonts w:ascii="Calibri" w:hAnsi="Calibri"/>
          <w:lang w:val="fr-CA"/>
        </w:rPr>
        <w:t>. Nous lui sommes redevables de l’idée originale et nous la remercions pour sa générosité dans le partage de son ex</w:t>
      </w:r>
      <w:r w:rsidR="00261AF3">
        <w:rPr>
          <w:rFonts w:ascii="Calibri" w:hAnsi="Calibri"/>
          <w:lang w:val="fr-CA"/>
        </w:rPr>
        <w:t>pertise et de sa documentation.</w:t>
      </w:r>
    </w:p>
    <w:p w14:paraId="6F5D7B3D" w14:textId="77777777" w:rsidR="00287DEC" w:rsidRPr="00261AF3" w:rsidRDefault="00287DEC">
      <w:pPr>
        <w:rPr>
          <w:rFonts w:ascii="Calibri" w:hAnsi="Calibri"/>
          <w:b/>
          <w:color w:val="000000"/>
          <w:sz w:val="20"/>
          <w:szCs w:val="20"/>
          <w:lang w:val="fr-CA"/>
        </w:rPr>
      </w:pPr>
    </w:p>
    <w:p w14:paraId="704DC3DA" w14:textId="77777777" w:rsidR="00632C27" w:rsidRPr="004B1346" w:rsidRDefault="00632C27" w:rsidP="00287DEC">
      <w:pPr>
        <w:rPr>
          <w:rFonts w:ascii="Calibri" w:hAnsi="Calibri"/>
          <w:color w:val="000000"/>
          <w:lang w:val="fr-CA"/>
        </w:rPr>
      </w:pPr>
    </w:p>
    <w:p w14:paraId="725F633A" w14:textId="77777777" w:rsidR="00287DEC" w:rsidRPr="004B1346" w:rsidRDefault="00287DEC" w:rsidP="00287DEC">
      <w:pPr>
        <w:rPr>
          <w:rFonts w:ascii="Calibri" w:hAnsi="Calibri"/>
          <w:color w:val="000000"/>
          <w:lang w:val="fr-CA"/>
        </w:rPr>
      </w:pPr>
      <w:r w:rsidRPr="004B1346">
        <w:rPr>
          <w:rFonts w:ascii="Calibri" w:hAnsi="Calibri"/>
          <w:color w:val="000000"/>
          <w:lang w:val="fr-CA"/>
        </w:rPr>
        <w:t xml:space="preserve">Le texte qui suit </w:t>
      </w:r>
      <w:r w:rsidR="005D34D4" w:rsidRPr="004B1346">
        <w:rPr>
          <w:rFonts w:ascii="Calibri" w:hAnsi="Calibri"/>
          <w:color w:val="000000"/>
          <w:lang w:val="fr-CA"/>
        </w:rPr>
        <w:t xml:space="preserve">repose </w:t>
      </w:r>
      <w:r w:rsidRPr="004B1346">
        <w:rPr>
          <w:rFonts w:ascii="Calibri" w:hAnsi="Calibri"/>
          <w:color w:val="000000"/>
          <w:lang w:val="fr-CA"/>
        </w:rPr>
        <w:t xml:space="preserve">sur le manuel publié par </w:t>
      </w:r>
      <w:r w:rsidR="005F553A" w:rsidRPr="004B1346">
        <w:rPr>
          <w:rFonts w:ascii="Calibri" w:hAnsi="Calibri"/>
          <w:color w:val="000000"/>
          <w:lang w:val="fr-CA"/>
        </w:rPr>
        <w:t>« </w:t>
      </w:r>
      <w:r w:rsidRPr="004B1346">
        <w:rPr>
          <w:rFonts w:ascii="Calibri" w:hAnsi="Calibri"/>
          <w:i/>
          <w:color w:val="000000"/>
          <w:lang w:val="fr-CA"/>
        </w:rPr>
        <w:t>The New Hampshire Astronomical Society</w:t>
      </w:r>
      <w:r w:rsidR="005F553A" w:rsidRPr="004B1346">
        <w:rPr>
          <w:rFonts w:ascii="Calibri" w:hAnsi="Calibri"/>
          <w:i/>
          <w:color w:val="000000"/>
          <w:lang w:val="fr-CA"/>
        </w:rPr>
        <w:t> »</w:t>
      </w:r>
      <w:r w:rsidRPr="004B1346">
        <w:rPr>
          <w:rFonts w:ascii="Calibri" w:hAnsi="Calibri"/>
          <w:color w:val="000000"/>
          <w:lang w:val="fr-CA"/>
        </w:rPr>
        <w:t xml:space="preserve">, adapté </w:t>
      </w:r>
      <w:r w:rsidR="00E23965" w:rsidRPr="004B1346">
        <w:rPr>
          <w:rFonts w:ascii="Calibri" w:hAnsi="Calibri"/>
          <w:color w:val="000000"/>
          <w:lang w:val="fr-CA"/>
        </w:rPr>
        <w:t xml:space="preserve">librement pour les fins du </w:t>
      </w:r>
      <w:r w:rsidR="00FD740D">
        <w:rPr>
          <w:rFonts w:ascii="Calibri" w:hAnsi="Calibri"/>
          <w:color w:val="000000"/>
          <w:lang w:val="fr-CA"/>
        </w:rPr>
        <w:t xml:space="preserve">programme </w:t>
      </w:r>
      <w:r w:rsidR="005F553A" w:rsidRPr="004B1346">
        <w:rPr>
          <w:rFonts w:ascii="Calibri" w:hAnsi="Calibri"/>
          <w:color w:val="000000"/>
          <w:lang w:val="fr-CA"/>
        </w:rPr>
        <w:t>« </w:t>
      </w:r>
      <w:r w:rsidRPr="004B1346">
        <w:rPr>
          <w:rFonts w:ascii="Calibri" w:hAnsi="Calibri"/>
          <w:color w:val="000000"/>
          <w:lang w:val="fr-CA"/>
        </w:rPr>
        <w:t>Biblioscope</w:t>
      </w:r>
      <w:r w:rsidR="004C0BC0">
        <w:rPr>
          <w:rFonts w:ascii="Calibri" w:hAnsi="Calibri"/>
          <w:color w:val="000000"/>
          <w:lang w:val="fr-CA"/>
        </w:rPr>
        <w:t>s</w:t>
      </w:r>
      <w:r w:rsidRPr="004B1346">
        <w:rPr>
          <w:rFonts w:ascii="Calibri" w:hAnsi="Calibri"/>
          <w:color w:val="000000"/>
          <w:lang w:val="fr-CA"/>
        </w:rPr>
        <w:t xml:space="preserve"> pour tous</w:t>
      </w:r>
      <w:r w:rsidR="005F553A" w:rsidRPr="004B1346">
        <w:rPr>
          <w:rFonts w:ascii="Calibri" w:hAnsi="Calibri"/>
          <w:color w:val="000000"/>
          <w:lang w:val="fr-CA"/>
        </w:rPr>
        <w:t> »</w:t>
      </w:r>
      <w:r w:rsidRPr="004B1346">
        <w:rPr>
          <w:rFonts w:ascii="Calibri" w:hAnsi="Calibri"/>
          <w:bCs/>
          <w:noProof/>
          <w:color w:val="000000"/>
          <w:lang w:val="fr-CA" w:eastAsia="fr-CA"/>
        </w:rPr>
        <w:t xml:space="preserve"> </w:t>
      </w:r>
    </w:p>
    <w:p w14:paraId="506E8A9A" w14:textId="77777777" w:rsidR="00287DEC" w:rsidRPr="00261AF3" w:rsidRDefault="00287DEC" w:rsidP="00287DEC">
      <w:pPr>
        <w:rPr>
          <w:rFonts w:ascii="Calibri" w:hAnsi="Calibri"/>
          <w:b/>
          <w:color w:val="000000"/>
          <w:sz w:val="20"/>
          <w:szCs w:val="20"/>
          <w:lang w:val="fr-CA"/>
        </w:rPr>
      </w:pPr>
      <w:r w:rsidRPr="00261AF3">
        <w:rPr>
          <w:rFonts w:ascii="Calibri" w:hAnsi="Calibri"/>
          <w:b/>
          <w:color w:val="000000"/>
          <w:sz w:val="20"/>
          <w:szCs w:val="20"/>
          <w:lang w:val="fr-CA"/>
        </w:rPr>
        <w:t xml:space="preserve"> </w:t>
      </w:r>
      <w:r w:rsidRPr="00261AF3">
        <w:rPr>
          <w:rFonts w:ascii="Calibri" w:hAnsi="Calibri"/>
          <w:b/>
          <w:color w:val="000000"/>
          <w:sz w:val="20"/>
          <w:szCs w:val="20"/>
          <w:lang w:val="fr-CA"/>
        </w:rPr>
        <w:br w:type="page"/>
      </w:r>
    </w:p>
    <w:p w14:paraId="3BC80A64" w14:textId="77777777" w:rsidR="009332AC" w:rsidRPr="00261AF3" w:rsidRDefault="00966D54" w:rsidP="00920EF3">
      <w:pPr>
        <w:spacing w:before="60" w:after="60"/>
        <w:jc w:val="center"/>
        <w:rPr>
          <w:rFonts w:ascii="Calibri" w:hAnsi="Calibri"/>
          <w:b/>
          <w:color w:val="000000"/>
          <w:sz w:val="28"/>
          <w:szCs w:val="28"/>
          <w:lang w:val="fr-CA"/>
        </w:rPr>
      </w:pPr>
      <w:r>
        <w:rPr>
          <w:rFonts w:ascii="Calibri" w:hAnsi="Calibri"/>
          <w:b/>
          <w:color w:val="000000"/>
          <w:sz w:val="28"/>
          <w:szCs w:val="28"/>
          <w:lang w:val="fr-CA"/>
        </w:rPr>
        <w:lastRenderedPageBreak/>
        <w:t>Le C</w:t>
      </w:r>
      <w:r w:rsidR="003A1330" w:rsidRPr="00261AF3">
        <w:rPr>
          <w:rFonts w:ascii="Calibri" w:hAnsi="Calibri"/>
          <w:b/>
          <w:color w:val="000000"/>
          <w:sz w:val="28"/>
          <w:szCs w:val="28"/>
          <w:lang w:val="fr-CA"/>
        </w:rPr>
        <w:t>lub d’astronomie de Rimouski</w:t>
      </w:r>
    </w:p>
    <w:p w14:paraId="04436D02" w14:textId="77777777" w:rsidR="00C61AB7" w:rsidRPr="00832408" w:rsidRDefault="00966D54" w:rsidP="004912C5">
      <w:pPr>
        <w:spacing w:before="120" w:after="120"/>
        <w:rPr>
          <w:rFonts w:asciiTheme="minorHAnsi" w:hAnsiTheme="minorHAnsi"/>
          <w:color w:val="000000"/>
          <w:lang w:val="fr-CA"/>
        </w:rPr>
      </w:pPr>
      <w:r>
        <w:rPr>
          <w:rFonts w:asciiTheme="minorHAnsi" w:hAnsiTheme="minorHAnsi"/>
          <w:color w:val="000000"/>
          <w:lang w:val="fr-CA"/>
        </w:rPr>
        <w:t>Le C</w:t>
      </w:r>
      <w:r w:rsidR="003A1330" w:rsidRPr="005840BB">
        <w:rPr>
          <w:rFonts w:asciiTheme="minorHAnsi" w:hAnsiTheme="minorHAnsi"/>
          <w:color w:val="000000"/>
          <w:lang w:val="fr-CA"/>
        </w:rPr>
        <w:t xml:space="preserve">lub d’astronomie de Rimouski est un </w:t>
      </w:r>
      <w:r w:rsidR="00D61BF9" w:rsidRPr="005840BB">
        <w:rPr>
          <w:rFonts w:asciiTheme="minorHAnsi" w:hAnsiTheme="minorHAnsi"/>
          <w:color w:val="000000"/>
          <w:lang w:val="fr-CA"/>
        </w:rPr>
        <w:t xml:space="preserve">organisme sans but lucratif </w:t>
      </w:r>
      <w:r w:rsidR="00603903" w:rsidRPr="005840BB">
        <w:rPr>
          <w:rFonts w:asciiTheme="minorHAnsi" w:hAnsiTheme="minorHAnsi"/>
          <w:color w:val="000000"/>
          <w:lang w:val="fr-CA"/>
        </w:rPr>
        <w:t xml:space="preserve">fondé </w:t>
      </w:r>
      <w:r w:rsidR="003824D9" w:rsidRPr="005840BB">
        <w:rPr>
          <w:rFonts w:asciiTheme="minorHAnsi" w:hAnsiTheme="minorHAnsi"/>
          <w:color w:val="000000"/>
          <w:lang w:val="fr-CA"/>
        </w:rPr>
        <w:t xml:space="preserve">en 1981. Il </w:t>
      </w:r>
      <w:r w:rsidR="00D61BF9" w:rsidRPr="005840BB">
        <w:rPr>
          <w:rFonts w:asciiTheme="minorHAnsi" w:hAnsiTheme="minorHAnsi"/>
          <w:color w:val="000000"/>
          <w:lang w:val="fr-CA"/>
        </w:rPr>
        <w:t>a pour mission de regrouper les personnes de la région de Rimouski in</w:t>
      </w:r>
      <w:r w:rsidR="00CC4DDD" w:rsidRPr="005840BB">
        <w:rPr>
          <w:rFonts w:asciiTheme="minorHAnsi" w:hAnsiTheme="minorHAnsi"/>
          <w:color w:val="000000"/>
          <w:lang w:val="fr-CA"/>
        </w:rPr>
        <w:t xml:space="preserve">téressées à l'astronomie </w:t>
      </w:r>
      <w:r w:rsidR="00D61BF9" w:rsidRPr="005840BB">
        <w:rPr>
          <w:rFonts w:asciiTheme="minorHAnsi" w:hAnsiTheme="minorHAnsi"/>
          <w:color w:val="000000"/>
          <w:lang w:val="fr-CA"/>
        </w:rPr>
        <w:t>afin de stimuler leur apprentissage et ajouter à leurs connaissances, tout en favorisant la vulgarisation auprès du publi</w:t>
      </w:r>
      <w:r w:rsidR="00525EB4">
        <w:rPr>
          <w:rFonts w:asciiTheme="minorHAnsi" w:hAnsiTheme="minorHAnsi"/>
          <w:color w:val="000000"/>
          <w:lang w:val="fr-CA"/>
        </w:rPr>
        <w:t xml:space="preserve">c </w:t>
      </w:r>
      <w:r w:rsidR="008B5C0E" w:rsidRPr="005840BB">
        <w:rPr>
          <w:rFonts w:asciiTheme="minorHAnsi" w:hAnsiTheme="minorHAnsi"/>
          <w:color w:val="000000"/>
          <w:lang w:val="fr-CA"/>
        </w:rPr>
        <w:t xml:space="preserve">par des activités </w:t>
      </w:r>
      <w:r w:rsidR="00D61BF9" w:rsidRPr="005840BB">
        <w:rPr>
          <w:rFonts w:asciiTheme="minorHAnsi" w:hAnsiTheme="minorHAnsi"/>
          <w:color w:val="000000"/>
          <w:lang w:val="fr-CA"/>
        </w:rPr>
        <w:t xml:space="preserve">telles </w:t>
      </w:r>
      <w:r w:rsidR="00CC4DDD" w:rsidRPr="005840BB">
        <w:rPr>
          <w:rFonts w:asciiTheme="minorHAnsi" w:hAnsiTheme="minorHAnsi"/>
          <w:color w:val="000000"/>
          <w:lang w:val="fr-CA"/>
        </w:rPr>
        <w:t xml:space="preserve">que </w:t>
      </w:r>
      <w:r w:rsidR="00D729A4" w:rsidRPr="005840BB">
        <w:rPr>
          <w:rFonts w:asciiTheme="minorHAnsi" w:hAnsiTheme="minorHAnsi"/>
          <w:color w:val="000000"/>
          <w:lang w:val="fr-CA"/>
        </w:rPr>
        <w:t xml:space="preserve">des </w:t>
      </w:r>
      <w:r w:rsidR="008B5C0E" w:rsidRPr="005840BB">
        <w:rPr>
          <w:rFonts w:asciiTheme="minorHAnsi" w:hAnsiTheme="minorHAnsi"/>
          <w:color w:val="000000"/>
          <w:lang w:val="fr-CA"/>
        </w:rPr>
        <w:t>c</w:t>
      </w:r>
      <w:r w:rsidR="00D61BF9" w:rsidRPr="005840BB">
        <w:rPr>
          <w:rFonts w:asciiTheme="minorHAnsi" w:hAnsiTheme="minorHAnsi"/>
          <w:color w:val="000000"/>
          <w:lang w:val="fr-CA"/>
        </w:rPr>
        <w:t>onférences,</w:t>
      </w:r>
      <w:r w:rsidR="00D729A4" w:rsidRPr="005840BB">
        <w:rPr>
          <w:rFonts w:asciiTheme="minorHAnsi" w:hAnsiTheme="minorHAnsi"/>
          <w:color w:val="000000"/>
          <w:lang w:val="fr-CA"/>
        </w:rPr>
        <w:t xml:space="preserve"> </w:t>
      </w:r>
      <w:r w:rsidR="00D61BF9" w:rsidRPr="005840BB">
        <w:rPr>
          <w:rFonts w:asciiTheme="minorHAnsi" w:hAnsiTheme="minorHAnsi"/>
          <w:color w:val="000000"/>
          <w:lang w:val="fr-CA"/>
        </w:rPr>
        <w:t>expositions,</w:t>
      </w:r>
      <w:r w:rsidR="00D729A4" w:rsidRPr="005840BB">
        <w:rPr>
          <w:rFonts w:asciiTheme="minorHAnsi" w:hAnsiTheme="minorHAnsi"/>
          <w:color w:val="000000"/>
          <w:lang w:val="fr-CA"/>
        </w:rPr>
        <w:t xml:space="preserve"> kiosques d’information,</w:t>
      </w:r>
      <w:r w:rsidR="00D61BF9" w:rsidRPr="005840BB">
        <w:rPr>
          <w:rFonts w:asciiTheme="minorHAnsi" w:hAnsiTheme="minorHAnsi"/>
          <w:color w:val="000000"/>
          <w:lang w:val="fr-CA"/>
        </w:rPr>
        <w:t xml:space="preserve"> soirées d'observation, ateliers, </w:t>
      </w:r>
      <w:r w:rsidR="003824D9" w:rsidRPr="005840BB">
        <w:rPr>
          <w:rFonts w:asciiTheme="minorHAnsi" w:hAnsiTheme="minorHAnsi"/>
          <w:color w:val="000000"/>
          <w:lang w:val="fr-CA"/>
        </w:rPr>
        <w:t>rencontres sociales</w:t>
      </w:r>
      <w:r w:rsidR="00D729A4" w:rsidRPr="005840BB">
        <w:rPr>
          <w:rFonts w:asciiTheme="minorHAnsi" w:hAnsiTheme="minorHAnsi"/>
          <w:color w:val="000000"/>
          <w:lang w:val="fr-CA"/>
        </w:rPr>
        <w:t xml:space="preserve"> et autres.</w:t>
      </w:r>
      <w:r w:rsidR="00CC4DDD" w:rsidRPr="005840BB">
        <w:rPr>
          <w:rFonts w:asciiTheme="minorHAnsi" w:hAnsiTheme="minorHAnsi"/>
          <w:color w:val="000000"/>
          <w:lang w:val="fr-CA"/>
        </w:rPr>
        <w:t xml:space="preserve"> </w:t>
      </w:r>
      <w:r w:rsidR="003824D9" w:rsidRPr="005840BB">
        <w:rPr>
          <w:rFonts w:asciiTheme="minorHAnsi" w:hAnsiTheme="minorHAnsi"/>
          <w:color w:val="000000"/>
          <w:lang w:val="fr-CA"/>
        </w:rPr>
        <w:t xml:space="preserve">L’adhésion </w:t>
      </w:r>
      <w:r w:rsidR="00D729A4" w:rsidRPr="005840BB">
        <w:rPr>
          <w:rFonts w:asciiTheme="minorHAnsi" w:hAnsiTheme="minorHAnsi"/>
          <w:color w:val="000000"/>
          <w:lang w:val="fr-CA"/>
        </w:rPr>
        <w:t xml:space="preserve">au club </w:t>
      </w:r>
      <w:r w:rsidR="003824D9" w:rsidRPr="005840BB">
        <w:rPr>
          <w:rFonts w:asciiTheme="minorHAnsi" w:hAnsiTheme="minorHAnsi"/>
          <w:color w:val="000000"/>
          <w:lang w:val="fr-CA"/>
        </w:rPr>
        <w:t>est ouverte à toute personne intéressée par l’astronomie</w:t>
      </w:r>
      <w:r w:rsidR="00D729A4" w:rsidRPr="005840BB">
        <w:rPr>
          <w:rFonts w:asciiTheme="minorHAnsi" w:hAnsiTheme="minorHAnsi"/>
          <w:color w:val="000000"/>
          <w:lang w:val="fr-CA"/>
        </w:rPr>
        <w:t>,</w:t>
      </w:r>
      <w:r w:rsidR="003824D9" w:rsidRPr="005840BB">
        <w:rPr>
          <w:rFonts w:asciiTheme="minorHAnsi" w:hAnsiTheme="minorHAnsi"/>
          <w:color w:val="000000"/>
          <w:lang w:val="fr-CA"/>
        </w:rPr>
        <w:t xml:space="preserve"> peu importe ses connaissances ou qualifications. </w:t>
      </w:r>
      <w:r w:rsidR="00CC4DDD" w:rsidRPr="005840BB">
        <w:rPr>
          <w:rFonts w:asciiTheme="minorHAnsi" w:hAnsiTheme="minorHAnsi"/>
          <w:color w:val="000000"/>
          <w:lang w:val="fr-CA"/>
        </w:rPr>
        <w:t xml:space="preserve">Les réunions du club ont habituellement lieu le deuxième vendredi de chaque mois, </w:t>
      </w:r>
      <w:r w:rsidR="008251C7" w:rsidRPr="005840BB">
        <w:rPr>
          <w:rFonts w:asciiTheme="minorHAnsi" w:hAnsiTheme="minorHAnsi"/>
          <w:color w:val="000000"/>
          <w:lang w:val="fr-CA"/>
        </w:rPr>
        <w:t>au local D-114</w:t>
      </w:r>
      <w:r w:rsidR="00CC4DDD" w:rsidRPr="005840BB">
        <w:rPr>
          <w:rFonts w:asciiTheme="minorHAnsi" w:hAnsiTheme="minorHAnsi"/>
          <w:color w:val="000000"/>
          <w:lang w:val="fr-CA"/>
        </w:rPr>
        <w:t xml:space="preserve"> du Cégep de Rimouski, de 19</w:t>
      </w:r>
      <w:r w:rsidR="00525EB4">
        <w:rPr>
          <w:rFonts w:asciiTheme="minorHAnsi" w:hAnsiTheme="minorHAnsi"/>
          <w:color w:val="000000"/>
          <w:lang w:val="fr-CA"/>
        </w:rPr>
        <w:t xml:space="preserve"> </w:t>
      </w:r>
      <w:r w:rsidR="00CC4DDD" w:rsidRPr="005840BB">
        <w:rPr>
          <w:rFonts w:asciiTheme="minorHAnsi" w:hAnsiTheme="minorHAnsi"/>
          <w:color w:val="000000"/>
          <w:lang w:val="fr-CA"/>
        </w:rPr>
        <w:t>h</w:t>
      </w:r>
      <w:r w:rsidR="00525EB4">
        <w:rPr>
          <w:rFonts w:asciiTheme="minorHAnsi" w:hAnsiTheme="minorHAnsi"/>
          <w:color w:val="000000"/>
          <w:lang w:val="fr-CA"/>
        </w:rPr>
        <w:t xml:space="preserve"> </w:t>
      </w:r>
      <w:r w:rsidR="00CC4DDD" w:rsidRPr="005840BB">
        <w:rPr>
          <w:rFonts w:asciiTheme="minorHAnsi" w:hAnsiTheme="minorHAnsi"/>
          <w:color w:val="000000"/>
          <w:lang w:val="fr-CA"/>
        </w:rPr>
        <w:t>30 à 22</w:t>
      </w:r>
      <w:r w:rsidR="00525EB4">
        <w:rPr>
          <w:rFonts w:asciiTheme="minorHAnsi" w:hAnsiTheme="minorHAnsi"/>
          <w:color w:val="000000"/>
          <w:lang w:val="fr-CA"/>
        </w:rPr>
        <w:t xml:space="preserve"> </w:t>
      </w:r>
      <w:r w:rsidR="00CC4DDD" w:rsidRPr="005840BB">
        <w:rPr>
          <w:rFonts w:asciiTheme="minorHAnsi" w:hAnsiTheme="minorHAnsi"/>
          <w:color w:val="000000"/>
          <w:lang w:val="fr-CA"/>
        </w:rPr>
        <w:t>h</w:t>
      </w:r>
      <w:r w:rsidR="00525EB4">
        <w:rPr>
          <w:rFonts w:asciiTheme="minorHAnsi" w:hAnsiTheme="minorHAnsi"/>
          <w:color w:val="000000"/>
          <w:lang w:val="fr-CA"/>
        </w:rPr>
        <w:t xml:space="preserve"> </w:t>
      </w:r>
      <w:r w:rsidR="00CC4DDD" w:rsidRPr="005840BB">
        <w:rPr>
          <w:rFonts w:asciiTheme="minorHAnsi" w:hAnsiTheme="minorHAnsi"/>
          <w:color w:val="000000"/>
          <w:lang w:val="fr-CA"/>
        </w:rPr>
        <w:t>00</w:t>
      </w:r>
      <w:r w:rsidR="00437E0F" w:rsidRPr="005840BB">
        <w:rPr>
          <w:rFonts w:asciiTheme="minorHAnsi" w:hAnsiTheme="minorHAnsi"/>
          <w:color w:val="000000"/>
          <w:lang w:val="fr-CA"/>
        </w:rPr>
        <w:t xml:space="preserve">. </w:t>
      </w:r>
      <w:r w:rsidR="00CC4DDD" w:rsidRPr="005840BB">
        <w:rPr>
          <w:rFonts w:asciiTheme="minorHAnsi" w:hAnsiTheme="minorHAnsi"/>
          <w:color w:val="000000"/>
          <w:lang w:val="fr-CA"/>
        </w:rPr>
        <w:t xml:space="preserve">Pour de plus amples informations, visitez notre site internet à </w:t>
      </w:r>
      <w:hyperlink r:id="rId14" w:history="1">
        <w:r w:rsidR="00832408" w:rsidRPr="00B974C7">
          <w:rPr>
            <w:rStyle w:val="Hyperlink"/>
            <w:lang w:val="fr-CA"/>
          </w:rPr>
          <w:t>http://www.astrorimouski.net/club/</w:t>
        </w:r>
      </w:hyperlink>
      <w:r w:rsidR="00832408">
        <w:rPr>
          <w:lang w:val="fr-CA"/>
        </w:rPr>
        <w:t>.</w:t>
      </w:r>
      <w:r w:rsidR="00832408">
        <w:rPr>
          <w:rFonts w:asciiTheme="minorHAnsi" w:hAnsiTheme="minorHAnsi"/>
          <w:color w:val="000000"/>
          <w:lang w:val="fr-CA"/>
        </w:rPr>
        <w:t xml:space="preserve"> </w:t>
      </w:r>
      <w:r w:rsidR="003824D9" w:rsidRPr="005840BB">
        <w:rPr>
          <w:rFonts w:asciiTheme="minorHAnsi" w:hAnsiTheme="minorHAnsi"/>
          <w:color w:val="000000"/>
          <w:lang w:val="fr-CA"/>
        </w:rPr>
        <w:t>Vous y trouverez le programme de nos activités et rencontres</w:t>
      </w:r>
      <w:r w:rsidR="00D729A4" w:rsidRPr="005840BB">
        <w:rPr>
          <w:rFonts w:asciiTheme="minorHAnsi" w:hAnsiTheme="minorHAnsi"/>
          <w:color w:val="000000"/>
          <w:lang w:val="fr-CA"/>
        </w:rPr>
        <w:t>, ainsi qu’une chronique sur le ciel du mois</w:t>
      </w:r>
      <w:r w:rsidR="003824D9" w:rsidRPr="005840BB">
        <w:rPr>
          <w:rFonts w:asciiTheme="minorHAnsi" w:hAnsiTheme="minorHAnsi"/>
          <w:color w:val="000000"/>
          <w:lang w:val="fr-CA"/>
        </w:rPr>
        <w:t>. Nous collaborons activement avec des organisations régionales comme la ville de Rimouski, le parc national du Bic, le parc de la Rivière-Mitis</w:t>
      </w:r>
      <w:r w:rsidR="00832408">
        <w:rPr>
          <w:rFonts w:asciiTheme="minorHAnsi" w:hAnsiTheme="minorHAnsi"/>
          <w:color w:val="000000"/>
          <w:lang w:val="fr-CA"/>
        </w:rPr>
        <w:t xml:space="preserve">, </w:t>
      </w:r>
      <w:r w:rsidR="003824D9" w:rsidRPr="005840BB">
        <w:rPr>
          <w:rFonts w:asciiTheme="minorHAnsi" w:hAnsiTheme="minorHAnsi"/>
          <w:color w:val="000000"/>
          <w:lang w:val="fr-CA"/>
        </w:rPr>
        <w:t>le club des Débrouillards</w:t>
      </w:r>
      <w:r w:rsidR="00D729A4" w:rsidRPr="005840BB">
        <w:rPr>
          <w:rFonts w:asciiTheme="minorHAnsi" w:hAnsiTheme="minorHAnsi"/>
          <w:color w:val="000000"/>
          <w:lang w:val="fr-CA"/>
        </w:rPr>
        <w:t xml:space="preserve"> </w:t>
      </w:r>
      <w:r w:rsidR="00832408">
        <w:rPr>
          <w:rFonts w:asciiTheme="minorHAnsi" w:hAnsiTheme="minorHAnsi"/>
          <w:color w:val="000000"/>
          <w:lang w:val="fr-CA"/>
        </w:rPr>
        <w:t xml:space="preserve">et les scouts </w:t>
      </w:r>
      <w:r w:rsidR="00D729A4" w:rsidRPr="005840BB">
        <w:rPr>
          <w:rFonts w:asciiTheme="minorHAnsi" w:hAnsiTheme="minorHAnsi"/>
          <w:color w:val="000000"/>
          <w:lang w:val="fr-CA"/>
        </w:rPr>
        <w:t>pour offri</w:t>
      </w:r>
      <w:r w:rsidR="0012209F">
        <w:rPr>
          <w:rFonts w:asciiTheme="minorHAnsi" w:hAnsiTheme="minorHAnsi"/>
          <w:color w:val="000000"/>
          <w:lang w:val="fr-CA"/>
        </w:rPr>
        <w:t>r</w:t>
      </w:r>
      <w:r w:rsidR="00D729A4" w:rsidRPr="005840BB">
        <w:rPr>
          <w:rFonts w:asciiTheme="minorHAnsi" w:hAnsiTheme="minorHAnsi"/>
          <w:color w:val="000000"/>
          <w:lang w:val="fr-CA"/>
        </w:rPr>
        <w:t xml:space="preserve"> des sessions d’observation du ciel destinées </w:t>
      </w:r>
      <w:r w:rsidR="005F553A" w:rsidRPr="005840BB">
        <w:rPr>
          <w:rFonts w:asciiTheme="minorHAnsi" w:hAnsiTheme="minorHAnsi"/>
          <w:color w:val="000000"/>
          <w:lang w:val="fr-CA"/>
        </w:rPr>
        <w:t>au grand public</w:t>
      </w:r>
      <w:r w:rsidR="00C61AB7" w:rsidRPr="005840BB">
        <w:rPr>
          <w:rFonts w:asciiTheme="minorHAnsi" w:hAnsiTheme="minorHAnsi"/>
          <w:color w:val="000000"/>
          <w:lang w:val="fr-CA"/>
        </w:rPr>
        <w:t xml:space="preserve">. </w:t>
      </w:r>
    </w:p>
    <w:p w14:paraId="29B98E90" w14:textId="77777777" w:rsidR="004912C5" w:rsidRPr="00261AF3" w:rsidRDefault="004912C5" w:rsidP="004912C5">
      <w:pPr>
        <w:spacing w:before="120" w:after="120"/>
        <w:rPr>
          <w:rFonts w:ascii="Calibri" w:hAnsi="Calibri"/>
          <w:b/>
          <w:lang w:val="fr-CA"/>
        </w:rPr>
      </w:pPr>
    </w:p>
    <w:p w14:paraId="4E9F03ED" w14:textId="77777777" w:rsidR="00C61AB7" w:rsidRPr="005840BB" w:rsidRDefault="00C61AB7" w:rsidP="00C61AB7">
      <w:pPr>
        <w:ind w:right="50"/>
        <w:jc w:val="center"/>
        <w:rPr>
          <w:rFonts w:asciiTheme="minorHAnsi" w:hAnsiTheme="minorHAnsi"/>
          <w:lang w:val="fr-CA"/>
        </w:rPr>
      </w:pPr>
      <w:r w:rsidRPr="005840BB">
        <w:rPr>
          <w:rFonts w:asciiTheme="minorHAnsi" w:hAnsiTheme="minorHAnsi"/>
          <w:b/>
          <w:lang w:val="fr-CA"/>
        </w:rPr>
        <w:t>Rejoignez-nous sous les étoiles lors de nos activités publiques.</w:t>
      </w:r>
      <w:r w:rsidRPr="005840BB">
        <w:rPr>
          <w:rFonts w:asciiTheme="minorHAnsi" w:hAnsiTheme="minorHAnsi"/>
          <w:lang w:val="fr-CA"/>
        </w:rPr>
        <w:t xml:space="preserve"> </w:t>
      </w:r>
    </w:p>
    <w:p w14:paraId="45667E3A" w14:textId="77777777" w:rsidR="00C61AB7" w:rsidRPr="005840BB" w:rsidRDefault="00C61AB7" w:rsidP="00C61AB7">
      <w:pPr>
        <w:ind w:right="50"/>
        <w:jc w:val="center"/>
        <w:rPr>
          <w:rFonts w:asciiTheme="minorHAnsi" w:hAnsiTheme="minorHAnsi"/>
          <w:lang w:val="fr-CA"/>
        </w:rPr>
      </w:pPr>
    </w:p>
    <w:p w14:paraId="08055CD4" w14:textId="77777777" w:rsidR="00C61AB7" w:rsidRPr="005840BB" w:rsidRDefault="00C61AB7" w:rsidP="00C61AB7">
      <w:pPr>
        <w:ind w:right="50"/>
        <w:jc w:val="center"/>
        <w:rPr>
          <w:rFonts w:asciiTheme="minorHAnsi" w:hAnsiTheme="minorHAnsi"/>
          <w:lang w:val="fr-CA"/>
        </w:rPr>
      </w:pPr>
      <w:r w:rsidRPr="005840BB">
        <w:rPr>
          <w:rFonts w:asciiTheme="minorHAnsi" w:hAnsiTheme="minorHAnsi"/>
          <w:lang w:val="fr-CA"/>
        </w:rPr>
        <w:t>Nous vous souhaitons de bien profiter de ce télescope pour en apprendre un peu plus sur les merveilles de notre Univers.</w:t>
      </w:r>
    </w:p>
    <w:p w14:paraId="50C6D7C1" w14:textId="77777777" w:rsidR="00C61AB7" w:rsidRPr="005840BB" w:rsidRDefault="00C61AB7" w:rsidP="00C61AB7">
      <w:pPr>
        <w:ind w:right="50"/>
        <w:jc w:val="center"/>
        <w:rPr>
          <w:rFonts w:asciiTheme="minorHAnsi" w:hAnsiTheme="minorHAnsi"/>
          <w:lang w:val="fr-CA"/>
        </w:rPr>
      </w:pPr>
    </w:p>
    <w:p w14:paraId="774FDD6D" w14:textId="77777777" w:rsidR="002C2636" w:rsidRDefault="00C61AB7" w:rsidP="00522F2D">
      <w:pPr>
        <w:ind w:right="50"/>
        <w:jc w:val="center"/>
        <w:rPr>
          <w:rFonts w:asciiTheme="minorHAnsi" w:hAnsiTheme="minorHAnsi"/>
          <w:b/>
          <w:lang w:val="fr-CA"/>
        </w:rPr>
      </w:pPr>
      <w:r w:rsidRPr="005840BB">
        <w:rPr>
          <w:rFonts w:asciiTheme="minorHAnsi" w:hAnsiTheme="minorHAnsi"/>
          <w:b/>
          <w:lang w:val="fr-CA"/>
        </w:rPr>
        <w:t>Tombez sous le charme et profitez-en bien !</w:t>
      </w:r>
    </w:p>
    <w:p w14:paraId="4DEEA864" w14:textId="77777777" w:rsidR="002C2636" w:rsidRDefault="002C2636">
      <w:pPr>
        <w:rPr>
          <w:rFonts w:asciiTheme="minorHAnsi" w:hAnsiTheme="minorHAnsi"/>
          <w:b/>
          <w:lang w:val="fr-CA"/>
        </w:rPr>
      </w:pPr>
      <w:r>
        <w:rPr>
          <w:rFonts w:asciiTheme="minorHAnsi" w:hAnsiTheme="minorHAnsi"/>
          <w:b/>
          <w:lang w:val="fr-CA"/>
        </w:rPr>
        <w:br w:type="page"/>
      </w:r>
    </w:p>
    <w:p w14:paraId="57BEDFAA" w14:textId="77777777" w:rsidR="00987F9A" w:rsidRPr="005840BB" w:rsidRDefault="00987F9A" w:rsidP="00522F2D">
      <w:pPr>
        <w:ind w:right="50"/>
        <w:jc w:val="center"/>
        <w:rPr>
          <w:rFonts w:asciiTheme="minorHAnsi" w:hAnsiTheme="minorHAnsi"/>
          <w:color w:val="000000"/>
          <w:lang w:val="fr-CA"/>
        </w:rPr>
      </w:pPr>
    </w:p>
    <w:p w14:paraId="509766B5" w14:textId="77777777" w:rsidR="00987F9A" w:rsidRPr="005840BB" w:rsidRDefault="004912C5" w:rsidP="00987F9A">
      <w:pPr>
        <w:spacing w:before="120" w:after="120"/>
        <w:rPr>
          <w:rFonts w:asciiTheme="minorHAnsi" w:hAnsiTheme="minorHAnsi"/>
          <w:color w:val="000000"/>
          <w:lang w:val="fr-CA"/>
        </w:rPr>
      </w:pPr>
      <w:r w:rsidRPr="005840BB">
        <w:rPr>
          <w:rFonts w:asciiTheme="minorHAnsi" w:hAnsiTheme="minorHAnsi"/>
          <w:b/>
          <w:color w:val="000000"/>
          <w:lang w:val="fr-CA"/>
        </w:rPr>
        <w:t>Transport du télescope</w:t>
      </w:r>
    </w:p>
    <w:p w14:paraId="5B4C0173" w14:textId="77777777" w:rsidR="00522F2D" w:rsidRPr="005840BB" w:rsidRDefault="00522F2D" w:rsidP="00987F9A">
      <w:pPr>
        <w:spacing w:before="120" w:after="120"/>
        <w:rPr>
          <w:rFonts w:asciiTheme="minorHAnsi" w:hAnsiTheme="minorHAnsi"/>
          <w:color w:val="000000"/>
          <w:lang w:val="fr-CA"/>
        </w:rPr>
      </w:pPr>
    </w:p>
    <w:p w14:paraId="0DE06E80" w14:textId="77777777" w:rsidR="00522F2D" w:rsidRDefault="004912C5" w:rsidP="0063186B">
      <w:pPr>
        <w:spacing w:before="120" w:after="120"/>
        <w:rPr>
          <w:rFonts w:asciiTheme="minorHAnsi" w:hAnsiTheme="minorHAnsi"/>
          <w:b/>
          <w:color w:val="000000"/>
          <w:lang w:val="fr-CA"/>
        </w:rPr>
      </w:pPr>
      <w:r>
        <w:rPr>
          <w:noProof/>
          <w:lang w:val="fr-CA" w:eastAsia="fr-CA"/>
        </w:rPr>
        <mc:AlternateContent>
          <mc:Choice Requires="wps">
            <w:drawing>
              <wp:anchor distT="0" distB="0" distL="114300" distR="114300" simplePos="0" relativeHeight="251659264" behindDoc="0" locked="0" layoutInCell="1" allowOverlap="1" wp14:anchorId="326775DF" wp14:editId="33624CE8">
                <wp:simplePos x="0" y="0"/>
                <wp:positionH relativeFrom="column">
                  <wp:posOffset>371475</wp:posOffset>
                </wp:positionH>
                <wp:positionV relativeFrom="paragraph">
                  <wp:posOffset>4368800</wp:posOffset>
                </wp:positionV>
                <wp:extent cx="2699385" cy="635"/>
                <wp:effectExtent l="0" t="0" r="5715" b="18415"/>
                <wp:wrapTopAndBottom/>
                <wp:docPr id="7" name="Text Box 7"/>
                <wp:cNvGraphicFramePr/>
                <a:graphic xmlns:a="http://schemas.openxmlformats.org/drawingml/2006/main">
                  <a:graphicData uri="http://schemas.microsoft.com/office/word/2010/wordprocessingShape">
                    <wps:wsp>
                      <wps:cNvSpPr txBox="1"/>
                      <wps:spPr>
                        <a:xfrm>
                          <a:off x="0" y="0"/>
                          <a:ext cx="2699385" cy="635"/>
                        </a:xfrm>
                        <a:prstGeom prst="rect">
                          <a:avLst/>
                        </a:prstGeom>
                        <a:solidFill>
                          <a:prstClr val="white"/>
                        </a:solidFill>
                        <a:ln>
                          <a:noFill/>
                        </a:ln>
                      </wps:spPr>
                      <wps:txbx>
                        <w:txbxContent>
                          <w:p w14:paraId="48E6EE23" w14:textId="78E02C0E" w:rsidR="009E3D19" w:rsidRPr="00B267EF" w:rsidRDefault="009E3D19" w:rsidP="009E3D19">
                            <w:pPr>
                              <w:pStyle w:val="Caption"/>
                              <w:rPr>
                                <w:color w:val="000000"/>
                                <w:sz w:val="24"/>
                                <w:szCs w:val="24"/>
                                <w:lang w:val="fr-CA"/>
                              </w:rPr>
                            </w:pPr>
                            <w:r w:rsidRPr="00B267EF">
                              <w:rPr>
                                <w:lang w:val="fr-CA"/>
                              </w:rPr>
                              <w:t xml:space="preserve">Figure </w:t>
                            </w:r>
                            <w:r>
                              <w:fldChar w:fldCharType="begin"/>
                            </w:r>
                            <w:r w:rsidRPr="00B267EF">
                              <w:rPr>
                                <w:lang w:val="fr-CA"/>
                              </w:rPr>
                              <w:instrText xml:space="preserve"> SEQ Figure \* ARABIC </w:instrText>
                            </w:r>
                            <w:r>
                              <w:fldChar w:fldCharType="separate"/>
                            </w:r>
                            <w:r w:rsidR="00E50176">
                              <w:rPr>
                                <w:noProof/>
                                <w:lang w:val="fr-CA"/>
                              </w:rPr>
                              <w:t>1</w:t>
                            </w:r>
                            <w:r>
                              <w:fldChar w:fldCharType="end"/>
                            </w:r>
                            <w:r w:rsidR="00B267EF" w:rsidRPr="00B267EF">
                              <w:rPr>
                                <w:lang w:val="fr-CA"/>
                              </w:rPr>
                              <w:t xml:space="preserve"> </w:t>
                            </w:r>
                            <w:r w:rsidR="00B267EF">
                              <w:rPr>
                                <w:lang w:val="fr-CA"/>
                              </w:rPr>
                              <w:t xml:space="preserve">– </w:t>
                            </w:r>
                            <w:r w:rsidRPr="00B267EF">
                              <w:rPr>
                                <w:lang w:val="fr-CA"/>
                              </w:rPr>
                              <w:t xml:space="preserve"> Transpor</w:t>
                            </w:r>
                            <w:r w:rsidR="00B267EF" w:rsidRPr="00B267EF">
                              <w:rPr>
                                <w:lang w:val="fr-CA"/>
                              </w:rPr>
                              <w:t>t</w:t>
                            </w:r>
                            <w:r w:rsidRPr="00B267EF">
                              <w:rPr>
                                <w:lang w:val="fr-CA"/>
                              </w:rPr>
                              <w:t xml:space="preserve"> du </w:t>
                            </w:r>
                            <w:r w:rsidR="00251B83">
                              <w:rPr>
                                <w:lang w:val="fr-CA"/>
                              </w:rPr>
                              <w:t xml:space="preserve">télescope : </w:t>
                            </w:r>
                            <w:r w:rsidR="00B267EF" w:rsidRPr="00B267EF">
                              <w:rPr>
                                <w:lang w:val="fr-CA"/>
                              </w:rPr>
                              <w:t>tube en position horizontale; avant-</w:t>
                            </w:r>
                            <w:r w:rsidR="00B267EF">
                              <w:rPr>
                                <w:lang w:val="fr-CA"/>
                              </w:rPr>
                              <w:t>bras sous le tube; instrument appuyé sur la poitrine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326775DF" id="_x0000_t202" coordsize="21600,21600" o:spt="202" path="m,l,21600r21600,l21600,xe">
                <v:stroke joinstyle="miter"/>
                <v:path gradientshapeok="t" o:connecttype="rect"/>
              </v:shapetype>
              <v:shape id="Text Box 7" o:spid="_x0000_s1026" type="#_x0000_t202" style="position:absolute;margin-left:29.25pt;margin-top:344pt;width:212.55pt;height:.0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" stroked="f">
                <v:textbox style="mso-fit-shape-to-text:t" inset="0,0,0,0">
                  <w:txbxContent>
                    <w:p w14:paraId="48E6EE23" w14:textId="78E02C0E" w:rsidR="009E3D19" w:rsidRPr="00B267EF" w:rsidRDefault="009E3D19" w:rsidP="009E3D19">
                      <w:pPr>
                        <w:pStyle w:val="Caption"/>
                        <w:rPr>
                          <w:color w:val="000000"/>
                          <w:sz w:val="24"/>
                          <w:szCs w:val="24"/>
                          <w:lang w:val="fr-CA"/>
                        </w:rPr>
                      </w:pPr>
                      <w:r w:rsidRPr="00B267EF">
                        <w:rPr>
                          <w:lang w:val="fr-CA"/>
                        </w:rPr>
                        <w:t xml:space="preserve">Figure </w:t>
                      </w:r>
                      <w:r>
                        <w:fldChar w:fldCharType="begin"/>
                      </w:r>
                      <w:r w:rsidRPr="00B267EF">
                        <w:rPr>
                          <w:lang w:val="fr-CA"/>
                        </w:rPr>
                        <w:instrText xml:space="preserve"> SEQ Figure \* ARABIC </w:instrText>
                      </w:r>
                      <w:r>
                        <w:fldChar w:fldCharType="separate"/>
                      </w:r>
                      <w:r w:rsidR="00E50176">
                        <w:rPr>
                          <w:noProof/>
                          <w:lang w:val="fr-CA"/>
                        </w:rPr>
                        <w:t>1</w:t>
                      </w:r>
                      <w:r>
                        <w:fldChar w:fldCharType="end"/>
                      </w:r>
                      <w:r w:rsidR="00B267EF" w:rsidRPr="00B267EF">
                        <w:rPr>
                          <w:lang w:val="fr-CA"/>
                        </w:rPr>
                        <w:t xml:space="preserve"> </w:t>
                      </w:r>
                      <w:r w:rsidR="00B267EF">
                        <w:rPr>
                          <w:lang w:val="fr-CA"/>
                        </w:rPr>
                        <w:t xml:space="preserve">– </w:t>
                      </w:r>
                      <w:r w:rsidRPr="00B267EF">
                        <w:rPr>
                          <w:lang w:val="fr-CA"/>
                        </w:rPr>
                        <w:t xml:space="preserve"> Transpor</w:t>
                      </w:r>
                      <w:r w:rsidR="00B267EF" w:rsidRPr="00B267EF">
                        <w:rPr>
                          <w:lang w:val="fr-CA"/>
                        </w:rPr>
                        <w:t>t</w:t>
                      </w:r>
                      <w:r w:rsidRPr="00B267EF">
                        <w:rPr>
                          <w:lang w:val="fr-CA"/>
                        </w:rPr>
                        <w:t xml:space="preserve"> du </w:t>
                      </w:r>
                      <w:r w:rsidR="00251B83">
                        <w:rPr>
                          <w:lang w:val="fr-CA"/>
                        </w:rPr>
                        <w:t xml:space="preserve">télescope : </w:t>
                      </w:r>
                      <w:r w:rsidR="00B267EF" w:rsidRPr="00B267EF">
                        <w:rPr>
                          <w:lang w:val="fr-CA"/>
                        </w:rPr>
                        <w:t>tube en position horizontale; avant-</w:t>
                      </w:r>
                      <w:r w:rsidR="00B267EF">
                        <w:rPr>
                          <w:lang w:val="fr-CA"/>
                        </w:rPr>
                        <w:t>bras sous le tube; instrument appuyé sur la poitrine</w:t>
                      </w:r>
                    </w:p>
                  </w:txbxContent>
                </v:textbox>
                <w10:wrap type="topAndBottom"/>
              </v:shape>
            </w:pict>
          </mc:Fallback>
        </mc:AlternateContent>
      </w:r>
      <w:r>
        <w:rPr>
          <w:rFonts w:asciiTheme="minorHAnsi" w:hAnsiTheme="minorHAnsi"/>
          <w:noProof/>
          <w:color w:val="000000"/>
          <w:lang w:val="fr-CA" w:eastAsia="fr-CA"/>
        </w:rPr>
        <w:drawing>
          <wp:anchor distT="0" distB="0" distL="114300" distR="114300" simplePos="0" relativeHeight="251658240" behindDoc="0" locked="0" layoutInCell="1" allowOverlap="1" wp14:anchorId="46CB4240" wp14:editId="5D2D3CD1">
            <wp:simplePos x="0" y="0"/>
            <wp:positionH relativeFrom="column">
              <wp:posOffset>371475</wp:posOffset>
            </wp:positionH>
            <wp:positionV relativeFrom="paragraph">
              <wp:posOffset>379730</wp:posOffset>
            </wp:positionV>
            <wp:extent cx="2700000" cy="3947621"/>
            <wp:effectExtent l="0" t="0" r="5715" b="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élescope porté.jpg"/>
                    <pic:cNvPicPr/>
                  </pic:nvPicPr>
                  <pic:blipFill>
                    <a:blip r:embed="rId15" cstate="print">
                      <a:extLst>
                        <a:ext uri="{28A0092B-C50C-407E-A947-70E740481C1C}">
                          <a14:useLocalDpi xmlns:a14="http://schemas.microsoft.com/office/drawing/2010/main" val="0"/>
                        </a:ext>
                      </a:extLst>
                    </a:blip>
                    <a:stretch>
                      <a:fillRect/>
                    </a:stretch>
                  </pic:blipFill>
                  <pic:spPr>
                    <a:xfrm flipH="1">
                      <a:off x="0" y="0"/>
                      <a:ext cx="2700000" cy="3947621"/>
                    </a:xfrm>
                    <a:prstGeom prst="rect">
                      <a:avLst/>
                    </a:prstGeom>
                  </pic:spPr>
                </pic:pic>
              </a:graphicData>
            </a:graphic>
            <wp14:sizeRelH relativeFrom="margin">
              <wp14:pctWidth>0</wp14:pctWidth>
            </wp14:sizeRelH>
            <wp14:sizeRelV relativeFrom="margin">
              <wp14:pctHeight>0</wp14:pctHeight>
            </wp14:sizeRelV>
          </wp:anchor>
        </w:drawing>
      </w:r>
    </w:p>
    <w:p w14:paraId="5E4A8D34" w14:textId="77777777" w:rsidR="004912C5" w:rsidRDefault="004912C5" w:rsidP="004912C5">
      <w:pPr>
        <w:spacing w:before="120" w:after="120"/>
        <w:rPr>
          <w:rFonts w:asciiTheme="minorHAnsi" w:hAnsiTheme="minorHAnsi"/>
          <w:color w:val="000000"/>
          <w:lang w:val="fr-CA"/>
        </w:rPr>
      </w:pPr>
    </w:p>
    <w:p w14:paraId="6D17F195" w14:textId="6BC3D886" w:rsidR="004912C5" w:rsidRDefault="004912C5">
      <w:pPr>
        <w:rPr>
          <w:rFonts w:asciiTheme="minorHAnsi" w:hAnsiTheme="minorHAnsi"/>
          <w:color w:val="000000"/>
          <w:lang w:val="fr-CA"/>
        </w:rPr>
      </w:pPr>
      <w:r>
        <w:rPr>
          <w:rFonts w:asciiTheme="minorHAnsi" w:hAnsiTheme="minorHAnsi"/>
          <w:color w:val="000000"/>
          <w:lang w:val="fr-CA"/>
        </w:rPr>
        <w:br w:type="page"/>
      </w:r>
    </w:p>
    <w:p w14:paraId="7FCAD821" w14:textId="0D52EF9F" w:rsidR="00E50176" w:rsidRDefault="00E50176" w:rsidP="004912C5">
      <w:pPr>
        <w:spacing w:before="120" w:after="120"/>
        <w:rPr>
          <w:rFonts w:asciiTheme="minorHAnsi" w:hAnsiTheme="minorHAnsi"/>
          <w:b/>
          <w:color w:val="000000"/>
          <w:lang w:val="fr-CA"/>
        </w:rPr>
      </w:pPr>
      <w:r>
        <w:rPr>
          <w:noProof/>
          <w:lang w:val="fr-CA" w:eastAsia="fr-CA"/>
        </w:rPr>
        <w:lastRenderedPageBreak/>
        <mc:AlternateContent>
          <mc:Choice Requires="wps">
            <w:drawing>
              <wp:anchor distT="0" distB="0" distL="114300" distR="114300" simplePos="0" relativeHeight="251664384" behindDoc="0" locked="0" layoutInCell="1" allowOverlap="1" wp14:anchorId="41BF4FF9" wp14:editId="774B13B9">
                <wp:simplePos x="0" y="0"/>
                <wp:positionH relativeFrom="column">
                  <wp:posOffset>295275</wp:posOffset>
                </wp:positionH>
                <wp:positionV relativeFrom="paragraph">
                  <wp:posOffset>4549140</wp:posOffset>
                </wp:positionV>
                <wp:extent cx="2699385" cy="635"/>
                <wp:effectExtent l="0" t="0" r="5715" b="18415"/>
                <wp:wrapTopAndBottom/>
                <wp:docPr id="17" name="Text Box 17"/>
                <wp:cNvGraphicFramePr/>
                <a:graphic xmlns:a="http://schemas.openxmlformats.org/drawingml/2006/main">
                  <a:graphicData uri="http://schemas.microsoft.com/office/word/2010/wordprocessingShape">
                    <wps:wsp>
                      <wps:cNvSpPr txBox="1"/>
                      <wps:spPr>
                        <a:xfrm>
                          <a:off x="0" y="0"/>
                          <a:ext cx="2699385" cy="635"/>
                        </a:xfrm>
                        <a:prstGeom prst="rect">
                          <a:avLst/>
                        </a:prstGeom>
                        <a:solidFill>
                          <a:prstClr val="white"/>
                        </a:solidFill>
                        <a:ln>
                          <a:noFill/>
                        </a:ln>
                      </wps:spPr>
                      <wps:txbx>
                        <w:txbxContent>
                          <w:p w14:paraId="2E0FC61E" w14:textId="5ED8121C" w:rsidR="00E50176" w:rsidRPr="00E50176" w:rsidRDefault="00E50176" w:rsidP="00E50176">
                            <w:pPr>
                              <w:pStyle w:val="Caption"/>
                              <w:rPr>
                                <w:b/>
                                <w:color w:val="000000"/>
                                <w:sz w:val="24"/>
                                <w:szCs w:val="24"/>
                                <w:lang w:val="fr-CA"/>
                              </w:rPr>
                            </w:pPr>
                            <w:r w:rsidRPr="00E50176">
                              <w:rPr>
                                <w:lang w:val="fr-CA"/>
                              </w:rPr>
                              <w:t xml:space="preserve">Figure </w:t>
                            </w:r>
                            <w:r>
                              <w:fldChar w:fldCharType="begin"/>
                            </w:r>
                            <w:r w:rsidRPr="00E50176">
                              <w:rPr>
                                <w:lang w:val="fr-CA"/>
                              </w:rPr>
                              <w:instrText xml:space="preserve"> SEQ Figure \* ARABIC </w:instrText>
                            </w:r>
                            <w:r>
                              <w:fldChar w:fldCharType="separate"/>
                            </w:r>
                            <w:r w:rsidRPr="00E50176">
                              <w:rPr>
                                <w:noProof/>
                                <w:lang w:val="fr-CA"/>
                              </w:rPr>
                              <w:t>2</w:t>
                            </w:r>
                            <w:r>
                              <w:fldChar w:fldCharType="end"/>
                            </w:r>
                            <w:r w:rsidRPr="00E50176">
                              <w:rPr>
                                <w:lang w:val="fr-CA"/>
                              </w:rPr>
                              <w:t xml:space="preserve"> – Transport en voiture: instrument déposé sur le siège; ceinture abdominale serrée autour de la base; sangle de poitrine par-dessus le tube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41BF4FF9" id="Text Box 17" o:spid="_x0000_s1027" type="#_x0000_t202" style="position:absolute;margin-left:23.25pt;margin-top:358.2pt;width:212.55pt;height:.0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" stroked="f">
                <v:textbox style="mso-fit-shape-to-text:t" inset="0,0,0,0">
                  <w:txbxContent>
                    <w:p w14:paraId="2E0FC61E" w14:textId="5ED8121C" w:rsidR="00E50176" w:rsidRPr="00E50176" w:rsidRDefault="00E50176" w:rsidP="00E50176">
                      <w:pPr>
                        <w:pStyle w:val="Caption"/>
                        <w:rPr>
                          <w:b/>
                          <w:color w:val="000000"/>
                          <w:sz w:val="24"/>
                          <w:szCs w:val="24"/>
                          <w:lang w:val="fr-CA"/>
                        </w:rPr>
                      </w:pPr>
                      <w:r w:rsidRPr="00E50176">
                        <w:rPr>
                          <w:lang w:val="fr-CA"/>
                        </w:rPr>
                        <w:t xml:space="preserve">Figure </w:t>
                      </w:r>
                      <w:r>
                        <w:fldChar w:fldCharType="begin"/>
                      </w:r>
                      <w:r w:rsidRPr="00E50176">
                        <w:rPr>
                          <w:lang w:val="fr-CA"/>
                        </w:rPr>
                        <w:instrText xml:space="preserve"> SEQ Figure \* ARABIC </w:instrText>
                      </w:r>
                      <w:r>
                        <w:fldChar w:fldCharType="separate"/>
                      </w:r>
                      <w:r w:rsidRPr="00E50176">
                        <w:rPr>
                          <w:noProof/>
                          <w:lang w:val="fr-CA"/>
                        </w:rPr>
                        <w:t>2</w:t>
                      </w:r>
                      <w:r>
                        <w:fldChar w:fldCharType="end"/>
                      </w:r>
                      <w:r w:rsidRPr="00E50176">
                        <w:rPr>
                          <w:lang w:val="fr-CA"/>
                        </w:rPr>
                        <w:t xml:space="preserve"> – Transport en voiture: instrument déposé sur le siège; ceinture abdominale serrée autour de la base; sangle de poitrine par-dessus le tube</w:t>
                      </w:r>
                    </w:p>
                  </w:txbxContent>
                </v:textbox>
                <w10:wrap type="topAndBottom"/>
              </v:shape>
            </w:pict>
          </mc:Fallback>
        </mc:AlternateContent>
      </w:r>
      <w:r w:rsidRPr="00604DC5">
        <w:rPr>
          <w:rFonts w:ascii="Calibri" w:hAnsi="Calibri"/>
          <w:noProof/>
          <w:color w:val="000000"/>
          <w:sz w:val="22"/>
          <w:szCs w:val="22"/>
          <w:lang w:val="fr-CA" w:eastAsia="fr-CA"/>
        </w:rPr>
        <w:drawing>
          <wp:anchor distT="0" distB="0" distL="114300" distR="114300" simplePos="0" relativeHeight="251663360" behindDoc="0" locked="0" layoutInCell="1" allowOverlap="1" wp14:anchorId="2A1BA0D8" wp14:editId="1640A4C2">
            <wp:simplePos x="0" y="0"/>
            <wp:positionH relativeFrom="rightMargin">
              <wp:posOffset>-3362960</wp:posOffset>
            </wp:positionH>
            <wp:positionV relativeFrom="page">
              <wp:posOffset>899795</wp:posOffset>
            </wp:positionV>
            <wp:extent cx="2699385" cy="4049395"/>
            <wp:effectExtent l="0" t="0" r="5715" b="8255"/>
            <wp:wrapTopAndBottom/>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Télescope en auto.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699385" cy="4049395"/>
                    </a:xfrm>
                    <a:prstGeom prst="rect">
                      <a:avLst/>
                    </a:prstGeom>
                  </pic:spPr>
                </pic:pic>
              </a:graphicData>
            </a:graphic>
            <wp14:sizeRelH relativeFrom="margin">
              <wp14:pctWidth>0</wp14:pctWidth>
            </wp14:sizeRelH>
            <wp14:sizeRelV relativeFrom="margin">
              <wp14:pctHeight>0</wp14:pctHeight>
            </wp14:sizeRelV>
          </wp:anchor>
        </w:drawing>
      </w:r>
    </w:p>
    <w:p w14:paraId="65416185" w14:textId="24A2366E" w:rsidR="00E50176" w:rsidRDefault="00E50176" w:rsidP="004912C5">
      <w:pPr>
        <w:spacing w:before="120" w:after="120"/>
        <w:rPr>
          <w:rFonts w:asciiTheme="minorHAnsi" w:hAnsiTheme="minorHAnsi"/>
          <w:b/>
          <w:color w:val="000000"/>
          <w:lang w:val="fr-CA"/>
        </w:rPr>
      </w:pPr>
    </w:p>
    <w:p w14:paraId="3C023C8A" w14:textId="77777777" w:rsidR="00E50176" w:rsidRDefault="00E50176" w:rsidP="004912C5">
      <w:pPr>
        <w:spacing w:before="120" w:after="120"/>
        <w:rPr>
          <w:rFonts w:asciiTheme="minorHAnsi" w:hAnsiTheme="minorHAnsi"/>
          <w:b/>
          <w:color w:val="000000"/>
          <w:lang w:val="fr-CA"/>
        </w:rPr>
      </w:pPr>
    </w:p>
    <w:p w14:paraId="6C0C01B9" w14:textId="07404637" w:rsidR="0057571E" w:rsidRDefault="00604DC5" w:rsidP="004912C5">
      <w:pPr>
        <w:spacing w:before="120" w:after="120"/>
        <w:rPr>
          <w:rFonts w:asciiTheme="minorHAnsi" w:hAnsiTheme="minorHAnsi"/>
          <w:color w:val="000000"/>
          <w:lang w:val="fr-CA"/>
        </w:rPr>
      </w:pPr>
      <w:r>
        <w:rPr>
          <w:noProof/>
          <w:lang w:val="fr-CA" w:eastAsia="fr-CA"/>
        </w:rPr>
        <mc:AlternateContent>
          <mc:Choice Requires="wps">
            <w:drawing>
              <wp:anchor distT="0" distB="0" distL="114300" distR="114300" simplePos="0" relativeHeight="251662336" behindDoc="0" locked="0" layoutInCell="1" allowOverlap="1" wp14:anchorId="4B7F30DA" wp14:editId="48FD6664">
                <wp:simplePos x="0" y="0"/>
                <wp:positionH relativeFrom="column">
                  <wp:posOffset>635</wp:posOffset>
                </wp:positionH>
                <wp:positionV relativeFrom="paragraph">
                  <wp:posOffset>4468495</wp:posOffset>
                </wp:positionV>
                <wp:extent cx="2699385" cy="635"/>
                <wp:effectExtent l="0" t="0" r="5715" b="18415"/>
                <wp:wrapTopAndBottom/>
                <wp:docPr id="13" name="Text Box 13"/>
                <wp:cNvGraphicFramePr/>
                <a:graphic xmlns:a="http://schemas.openxmlformats.org/drawingml/2006/main">
                  <a:graphicData uri="http://schemas.microsoft.com/office/word/2010/wordprocessingShape">
                    <wps:wsp>
                      <wps:cNvSpPr txBox="1"/>
                      <wps:spPr>
                        <a:xfrm>
                          <a:off x="0" y="0"/>
                          <a:ext cx="2699385" cy="635"/>
                        </a:xfrm>
                        <a:prstGeom prst="rect">
                          <a:avLst/>
                        </a:prstGeom>
                        <a:solidFill>
                          <a:prstClr val="white"/>
                        </a:solidFill>
                        <a:ln>
                          <a:noFill/>
                        </a:ln>
                      </wps:spPr>
                      <wps:txbx>
                        <w:txbxContent>
                          <w:p w14:paraId="32ABEC0B" w14:textId="0C539370" w:rsidR="004912C5" w:rsidRPr="00B267EF" w:rsidRDefault="004912C5" w:rsidP="004912C5">
                            <w:pPr>
                              <w:pStyle w:val="Caption"/>
                              <w:rPr>
                                <w:lang w:val="fr-CA"/>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V relativeFrom="margin">
                  <wp14:pctHeight>0</wp14:pctHeight>
                </wp14:sizeRelV>
              </wp:anchor>
            </w:drawing>
          </mc:Choice>
          <mc:Fallback>
            <w:pict>
              <v:shape w14:anchorId="4B7F30DA" id="Text Box 13" o:spid="_x0000_s1028" type="#_x0000_t202" style="position:absolute;margin-left:.05pt;margin-top:351.85pt;width:212.55pt;height:.0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" stroked="f">
                <v:textbox style="mso-fit-shape-to-text:t" inset="0,0,0,0">
                  <w:txbxContent>
                    <w:p w14:paraId="32ABEC0B" w14:textId="0C539370" w:rsidR="004912C5" w:rsidRPr="00B267EF" w:rsidRDefault="004912C5" w:rsidP="004912C5">
                      <w:pPr>
                        <w:pStyle w:val="Caption"/>
                        <w:rPr>
                          <w:lang w:val="fr-CA"/>
                        </w:rPr>
                      </w:pPr>
                    </w:p>
                  </w:txbxContent>
                </v:textbox>
                <w10:wrap type="topAndBottom"/>
              </v:shape>
            </w:pict>
          </mc:Fallback>
        </mc:AlternateContent>
      </w:r>
      <w:r w:rsidR="00E50176" w:rsidRPr="005840BB">
        <w:rPr>
          <w:rFonts w:asciiTheme="minorHAnsi" w:hAnsiTheme="minorHAnsi"/>
          <w:b/>
          <w:color w:val="000000"/>
          <w:lang w:val="fr-CA"/>
        </w:rPr>
        <w:t>Transport du télescope</w:t>
      </w:r>
      <w:r w:rsidR="00E50176" w:rsidRPr="005840BB">
        <w:rPr>
          <w:rFonts w:asciiTheme="minorHAnsi" w:hAnsiTheme="minorHAnsi"/>
          <w:color w:val="000000"/>
          <w:lang w:val="fr-CA"/>
        </w:rPr>
        <w:t xml:space="preserve"> </w:t>
      </w:r>
    </w:p>
    <w:p w14:paraId="5C925FCE" w14:textId="7BB146BC" w:rsidR="0063186B" w:rsidRPr="00E50176" w:rsidRDefault="00913B8F" w:rsidP="004912C5">
      <w:pPr>
        <w:spacing w:before="120" w:after="120"/>
        <w:rPr>
          <w:rFonts w:asciiTheme="minorHAnsi" w:hAnsiTheme="minorHAnsi"/>
          <w:color w:val="000000"/>
          <w:lang w:val="fr-CA"/>
        </w:rPr>
      </w:pPr>
      <w:r>
        <w:rPr>
          <w:rFonts w:asciiTheme="minorHAnsi" w:hAnsiTheme="minorHAnsi"/>
          <w:color w:val="000000"/>
          <w:lang w:val="fr-CA"/>
        </w:rPr>
        <w:t>P</w:t>
      </w:r>
      <w:r w:rsidR="004912C5" w:rsidRPr="005840BB">
        <w:rPr>
          <w:rFonts w:asciiTheme="minorHAnsi" w:hAnsiTheme="minorHAnsi"/>
          <w:color w:val="000000"/>
          <w:lang w:val="fr-CA"/>
        </w:rPr>
        <w:t xml:space="preserve">lacez le tube du télescope en position horizontale, passez votre avant-bras sous le tube et soulevez l’instrument en le maintenant appuyé sur </w:t>
      </w:r>
      <w:r w:rsidR="0063186B" w:rsidRPr="005840BB">
        <w:rPr>
          <w:rFonts w:asciiTheme="minorHAnsi" w:hAnsiTheme="minorHAnsi"/>
          <w:color w:val="000000"/>
          <w:lang w:val="fr-CA"/>
        </w:rPr>
        <w:t>le côté de votre poitrine</w:t>
      </w:r>
      <w:r w:rsidR="00522F2D">
        <w:rPr>
          <w:rFonts w:asciiTheme="minorHAnsi" w:hAnsiTheme="minorHAnsi"/>
          <w:color w:val="000000"/>
          <w:lang w:val="fr-CA"/>
        </w:rPr>
        <w:t xml:space="preserve"> (Figure 1)</w:t>
      </w:r>
      <w:r w:rsidR="0063186B" w:rsidRPr="005840BB">
        <w:rPr>
          <w:rFonts w:asciiTheme="minorHAnsi" w:hAnsiTheme="minorHAnsi"/>
          <w:color w:val="000000"/>
          <w:lang w:val="fr-CA"/>
        </w:rPr>
        <w:t xml:space="preserve">. Pour le transport en voiture, placez simplement le </w:t>
      </w:r>
      <w:r w:rsidR="0063186B" w:rsidRPr="005840BB">
        <w:rPr>
          <w:rFonts w:asciiTheme="minorHAnsi" w:hAnsiTheme="minorHAnsi"/>
          <w:color w:val="000000"/>
          <w:lang w:val="fr-CA"/>
        </w:rPr>
        <w:lastRenderedPageBreak/>
        <w:t xml:space="preserve">télescope sur un siège et attachez-le avec la ceinture de sécurité. La ceinture sous-abdominale se serre autour de la base du télescope alors que la sangle de poitrine devrait </w:t>
      </w:r>
      <w:r w:rsidR="007336C6" w:rsidRPr="005840BB">
        <w:rPr>
          <w:rFonts w:asciiTheme="minorHAnsi" w:hAnsiTheme="minorHAnsi"/>
          <w:noProof/>
          <w:lang w:val="fr-CA" w:eastAsia="fr-CA"/>
        </w:rPr>
        <w:drawing>
          <wp:anchor distT="0" distB="0" distL="114300" distR="114300" simplePos="0" relativeHeight="251651072" behindDoc="1" locked="0" layoutInCell="1" allowOverlap="1" wp14:anchorId="010F3D5F" wp14:editId="3C4DE1D8">
            <wp:simplePos x="0" y="0"/>
            <wp:positionH relativeFrom="column">
              <wp:posOffset>-74930</wp:posOffset>
            </wp:positionH>
            <wp:positionV relativeFrom="paragraph">
              <wp:posOffset>539115</wp:posOffset>
            </wp:positionV>
            <wp:extent cx="3596005" cy="4960620"/>
            <wp:effectExtent l="19050" t="19050" r="23495" b="11430"/>
            <wp:wrapTight wrapText="left">
              <wp:wrapPolygon edited="0">
                <wp:start x="-114" y="-83"/>
                <wp:lineTo x="-114" y="21567"/>
                <wp:lineTo x="21627" y="21567"/>
                <wp:lineTo x="21627" y="-83"/>
                <wp:lineTo x="-114" y="-83"/>
              </wp:wrapPolygon>
            </wp:wrapTight>
            <wp:docPr id="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tarblast4"/>
                    <pic:cNvPicPr>
                      <a:picLocks noChangeAspect="1" noChangeArrowheads="1"/>
                    </pic:cNvPicPr>
                  </pic:nvPicPr>
                  <pic:blipFill>
                    <a:blip r:embed="rId17">
                      <a:extLst>
                        <a:ext uri="{28A0092B-C50C-407E-A947-70E740481C1C}">
                          <a14:useLocalDpi xmlns:a14="http://schemas.microsoft.com/office/drawing/2010/main" val="0"/>
                        </a:ext>
                      </a:extLst>
                    </a:blip>
                    <a:stretch>
                      <a:fillRect/>
                    </a:stretch>
                  </pic:blipFill>
                  <pic:spPr bwMode="auto">
                    <a:xfrm>
                      <a:off x="0" y="0"/>
                      <a:ext cx="3596005" cy="4960620"/>
                    </a:xfrm>
                    <a:prstGeom prst="rect">
                      <a:avLst/>
                    </a:prstGeom>
                    <a:noFill/>
                    <a:ln w="19050">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2C2636">
        <w:rPr>
          <w:noProof/>
          <w:lang w:val="fr-CA" w:eastAsia="fr-CA"/>
        </w:rPr>
        <mc:AlternateContent>
          <mc:Choice Requires="wps">
            <w:drawing>
              <wp:anchor distT="0" distB="0" distL="114300" distR="114300" simplePos="0" relativeHeight="251655168" behindDoc="1" locked="0" layoutInCell="1" allowOverlap="1" wp14:anchorId="25E38452" wp14:editId="12DDFB4E">
                <wp:simplePos x="0" y="0"/>
                <wp:positionH relativeFrom="column">
                  <wp:posOffset>-38100</wp:posOffset>
                </wp:positionH>
                <wp:positionV relativeFrom="paragraph">
                  <wp:posOffset>5691505</wp:posOffset>
                </wp:positionV>
                <wp:extent cx="3599815" cy="210820"/>
                <wp:effectExtent l="0" t="0" r="635" b="0"/>
                <wp:wrapTight wrapText="bothSides">
                  <wp:wrapPolygon edited="0">
                    <wp:start x="0" y="0"/>
                    <wp:lineTo x="0" y="19518"/>
                    <wp:lineTo x="21490" y="19518"/>
                    <wp:lineTo x="21490" y="0"/>
                    <wp:lineTo x="0" y="0"/>
                  </wp:wrapPolygon>
                </wp:wrapTight>
                <wp:docPr id="14" name="Text Box 14"/>
                <wp:cNvGraphicFramePr/>
                <a:graphic xmlns:a="http://schemas.openxmlformats.org/drawingml/2006/main">
                  <a:graphicData uri="http://schemas.microsoft.com/office/word/2010/wordprocessingShape">
                    <wps:wsp>
                      <wps:cNvSpPr txBox="1"/>
                      <wps:spPr>
                        <a:xfrm>
                          <a:off x="0" y="0"/>
                          <a:ext cx="3599815" cy="210820"/>
                        </a:xfrm>
                        <a:prstGeom prst="rect">
                          <a:avLst/>
                        </a:prstGeom>
                        <a:solidFill>
                          <a:prstClr val="white"/>
                        </a:solidFill>
                        <a:ln>
                          <a:noFill/>
                        </a:ln>
                      </wps:spPr>
                      <wps:txbx>
                        <w:txbxContent>
                          <w:p w14:paraId="7E4BF7F6" w14:textId="1F99D66D" w:rsidR="003B674A" w:rsidRPr="00A3031D" w:rsidRDefault="003B674A" w:rsidP="003B674A">
                            <w:pPr>
                              <w:pStyle w:val="Caption"/>
                            </w:pPr>
                            <w:r>
                              <w:t xml:space="preserve">Figure </w:t>
                            </w:r>
                            <w:r>
                              <w:fldChar w:fldCharType="begin"/>
                            </w:r>
                            <w:r>
                              <w:instrText xml:space="preserve"> SEQ Figure \* ARABIC </w:instrText>
                            </w:r>
                            <w:r>
                              <w:fldChar w:fldCharType="separate"/>
                            </w:r>
                            <w:r w:rsidR="00E50176">
                              <w:rPr>
                                <w:noProof/>
                              </w:rPr>
                              <w:t>3</w:t>
                            </w:r>
                            <w:r>
                              <w:fldChar w:fldCharType="end"/>
                            </w:r>
                            <w:r w:rsidR="00A3031D">
                              <w:t xml:space="preserve"> – </w:t>
                            </w:r>
                            <w:r w:rsidRPr="00913B8F">
                              <w:rPr>
                                <w:lang w:val="fr-CA"/>
                              </w:rPr>
                              <w:t xml:space="preserve">Les composantes du </w:t>
                            </w:r>
                            <w:r w:rsidR="00202D97" w:rsidRPr="00913B8F">
                              <w:rPr>
                                <w:lang w:val="fr-CA"/>
                              </w:rPr>
                              <w:t>télescope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5E38452" id="Text Box 14" o:spid="_x0000_s1029" type="#_x0000_t202" style="position:absolute;margin-left:-3pt;margin-top:448.15pt;width:283.45pt;height:16.6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" stroked="f">
                <v:textbox inset="0,0,0,0">
                  <w:txbxContent>
                    <w:p w14:paraId="7E4BF7F6" w14:textId="1F99D66D" w:rsidR="003B674A" w:rsidRPr="00A3031D" w:rsidRDefault="003B674A" w:rsidP="003B674A">
                      <w:pPr>
                        <w:pStyle w:val="Caption"/>
                      </w:pPr>
                      <w:r>
                        <w:t xml:space="preserve">Figure </w:t>
                      </w:r>
                      <w:r>
                        <w:fldChar w:fldCharType="begin"/>
                      </w:r>
                      <w:r>
                        <w:instrText xml:space="preserve"> SEQ Figure \* ARABIC </w:instrText>
                      </w:r>
                      <w:r>
                        <w:fldChar w:fldCharType="separate"/>
                      </w:r>
                      <w:r w:rsidR="00E50176">
                        <w:rPr>
                          <w:noProof/>
                        </w:rPr>
                        <w:t>3</w:t>
                      </w:r>
                      <w:r>
                        <w:fldChar w:fldCharType="end"/>
                      </w:r>
                      <w:r w:rsidR="00A3031D">
                        <w:t xml:space="preserve"> – </w:t>
                      </w:r>
                      <w:r w:rsidRPr="00913B8F">
                        <w:rPr>
                          <w:lang w:val="fr-CA"/>
                        </w:rPr>
                        <w:t xml:space="preserve">Les composantes du </w:t>
                      </w:r>
                      <w:r w:rsidR="00202D97" w:rsidRPr="00913B8F">
                        <w:rPr>
                          <w:lang w:val="fr-CA"/>
                        </w:rPr>
                        <w:t>télescope</w:t>
                      </w:r>
                    </w:p>
                  </w:txbxContent>
                </v:textbox>
                <w10:wrap type="tight"/>
              </v:shape>
            </w:pict>
          </mc:Fallback>
        </mc:AlternateContent>
      </w:r>
      <w:r w:rsidR="0063186B" w:rsidRPr="005840BB">
        <w:rPr>
          <w:rFonts w:asciiTheme="minorHAnsi" w:hAnsiTheme="minorHAnsi"/>
          <w:color w:val="000000"/>
          <w:lang w:val="fr-CA"/>
        </w:rPr>
        <w:t>sécuriser le tube</w:t>
      </w:r>
      <w:r w:rsidR="00522F2D">
        <w:rPr>
          <w:rFonts w:asciiTheme="minorHAnsi" w:hAnsiTheme="minorHAnsi"/>
          <w:color w:val="000000"/>
          <w:lang w:val="fr-CA"/>
        </w:rPr>
        <w:t xml:space="preserve"> (Figure 2)</w:t>
      </w:r>
      <w:r w:rsidR="00A12E10">
        <w:rPr>
          <w:rFonts w:asciiTheme="minorHAnsi" w:hAnsiTheme="minorHAnsi"/>
          <w:color w:val="000000"/>
          <w:lang w:val="fr-CA"/>
        </w:rPr>
        <w:t>.</w:t>
      </w:r>
    </w:p>
    <w:p w14:paraId="4374A5D5" w14:textId="77777777" w:rsidR="00E32EDC" w:rsidRPr="005840BB" w:rsidRDefault="00E32EDC" w:rsidP="00444148">
      <w:pPr>
        <w:spacing w:before="120" w:after="120"/>
        <w:rPr>
          <w:rFonts w:asciiTheme="minorHAnsi" w:hAnsiTheme="minorHAnsi"/>
          <w:b/>
          <w:color w:val="000000"/>
          <w:lang w:val="fr-CA"/>
        </w:rPr>
      </w:pPr>
    </w:p>
    <w:p w14:paraId="6D0AB3D1" w14:textId="3CF503C9" w:rsidR="002C2636" w:rsidRDefault="002C2636">
      <w:pPr>
        <w:rPr>
          <w:rFonts w:asciiTheme="minorHAnsi" w:hAnsiTheme="minorHAnsi"/>
          <w:b/>
          <w:color w:val="000000"/>
          <w:lang w:val="fr-CA"/>
        </w:rPr>
      </w:pPr>
    </w:p>
    <w:p w14:paraId="4EA15827" w14:textId="77777777" w:rsidR="00444148" w:rsidRPr="005840BB" w:rsidRDefault="00434AD7" w:rsidP="00444148">
      <w:pPr>
        <w:spacing w:before="120" w:after="120"/>
        <w:rPr>
          <w:rFonts w:asciiTheme="minorHAnsi" w:hAnsiTheme="minorHAnsi"/>
          <w:b/>
          <w:color w:val="000000"/>
          <w:lang w:val="fr-CA"/>
        </w:rPr>
      </w:pPr>
      <w:r w:rsidRPr="005840BB">
        <w:rPr>
          <w:rFonts w:asciiTheme="minorHAnsi" w:hAnsiTheme="minorHAnsi"/>
          <w:noProof/>
          <w:color w:val="000000"/>
          <w:lang w:val="fr-CA" w:eastAsia="fr-CA"/>
        </w:rPr>
        <mc:AlternateContent>
          <mc:Choice Requires="wps">
            <w:drawing>
              <wp:anchor distT="45720" distB="45720" distL="114300" distR="114300" simplePos="0" relativeHeight="251656192" behindDoc="0" locked="0" layoutInCell="1" allowOverlap="1" wp14:anchorId="1AD30B1A" wp14:editId="75F776EC">
                <wp:simplePos x="0" y="0"/>
                <wp:positionH relativeFrom="column">
                  <wp:posOffset>-15240</wp:posOffset>
                </wp:positionH>
                <wp:positionV relativeFrom="paragraph">
                  <wp:posOffset>0</wp:posOffset>
                </wp:positionV>
                <wp:extent cx="3514725" cy="2219325"/>
                <wp:effectExtent l="0" t="0" r="9525" b="952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4725" cy="2219325"/>
                        </a:xfrm>
                        <a:prstGeom prst="rect">
                          <a:avLst/>
                        </a:prstGeom>
                        <a:solidFill>
                          <a:srgbClr val="FFFFFF"/>
                        </a:solidFill>
                        <a:ln w="9525">
                          <a:noFill/>
                          <a:miter lim="800000"/>
                          <a:headEnd/>
                          <a:tailEnd/>
                        </a:ln>
                      </wps:spPr>
                      <wps:txbx>
                        <w:txbxContent>
                          <w:p w14:paraId="20D58264" w14:textId="77777777" w:rsidR="000020BF" w:rsidRPr="00437E0F" w:rsidRDefault="000020BF" w:rsidP="000020BF">
                            <w:pPr>
                              <w:ind w:left="360"/>
                              <w:jc w:val="center"/>
                              <w:rPr>
                                <w:b/>
                                <w:bCs/>
                                <w:color w:val="000000"/>
                                <w:sz w:val="20"/>
                                <w:szCs w:val="20"/>
                                <w:u w:val="single"/>
                                <w:lang w:val="fr-CA"/>
                              </w:rPr>
                            </w:pPr>
                            <w:r w:rsidRPr="00437E0F">
                              <w:rPr>
                                <w:b/>
                                <w:bCs/>
                                <w:color w:val="000000"/>
                                <w:sz w:val="20"/>
                                <w:szCs w:val="20"/>
                                <w:u w:val="single"/>
                                <w:lang w:val="fr-CA"/>
                              </w:rPr>
                              <w:t>Les composantes du télescope</w:t>
                            </w:r>
                          </w:p>
                          <w:p w14:paraId="39F80A40" w14:textId="77777777" w:rsidR="000020BF" w:rsidRPr="00437E0F" w:rsidRDefault="000020BF" w:rsidP="000020BF">
                            <w:pPr>
                              <w:ind w:left="360"/>
                              <w:jc w:val="center"/>
                              <w:rPr>
                                <w:b/>
                                <w:bCs/>
                                <w:color w:val="000000"/>
                                <w:sz w:val="20"/>
                                <w:szCs w:val="20"/>
                                <w:u w:val="single"/>
                                <w:lang w:val="fr-CA"/>
                              </w:rPr>
                            </w:pPr>
                          </w:p>
                          <w:p w14:paraId="7BADFD82" w14:textId="77777777" w:rsidR="000020BF" w:rsidRPr="00437E0F" w:rsidRDefault="000020BF" w:rsidP="000020BF">
                            <w:pPr>
                              <w:numPr>
                                <w:ilvl w:val="0"/>
                                <w:numId w:val="4"/>
                              </w:numPr>
                              <w:rPr>
                                <w:bCs/>
                                <w:color w:val="000000"/>
                                <w:sz w:val="20"/>
                                <w:szCs w:val="20"/>
                                <w:lang w:val="fr-CA"/>
                              </w:rPr>
                            </w:pPr>
                            <w:r w:rsidRPr="00437E0F">
                              <w:rPr>
                                <w:noProof/>
                                <w:sz w:val="20"/>
                                <w:szCs w:val="20"/>
                                <w:lang w:val="fr-CA"/>
                              </w:rPr>
                              <w:t xml:space="preserve">Oculaire </w:t>
                            </w:r>
                            <w:r w:rsidRPr="00437E0F">
                              <w:rPr>
                                <w:bCs/>
                                <w:color w:val="000000"/>
                                <w:sz w:val="20"/>
                                <w:szCs w:val="20"/>
                                <w:lang w:val="fr-CA"/>
                              </w:rPr>
                              <w:t>(Zoom 8 à 24 mm)</w:t>
                            </w:r>
                          </w:p>
                          <w:p w14:paraId="5CE35046" w14:textId="77777777" w:rsidR="000020BF" w:rsidRPr="00437E0F" w:rsidRDefault="000020BF" w:rsidP="000020BF">
                            <w:pPr>
                              <w:numPr>
                                <w:ilvl w:val="0"/>
                                <w:numId w:val="4"/>
                              </w:numPr>
                              <w:rPr>
                                <w:bCs/>
                                <w:color w:val="000000"/>
                                <w:sz w:val="20"/>
                                <w:szCs w:val="20"/>
                                <w:lang w:val="fr-CA"/>
                              </w:rPr>
                            </w:pPr>
                            <w:r w:rsidRPr="00437E0F">
                              <w:rPr>
                                <w:bCs/>
                                <w:color w:val="000000"/>
                                <w:sz w:val="20"/>
                                <w:szCs w:val="20"/>
                                <w:lang w:val="fr-CA"/>
                              </w:rPr>
                              <w:t xml:space="preserve">Viseur « </w:t>
                            </w:r>
                            <w:r w:rsidRPr="00987F9A">
                              <w:rPr>
                                <w:bCs/>
                                <w:i/>
                                <w:color w:val="000000"/>
                                <w:sz w:val="20"/>
                                <w:szCs w:val="20"/>
                                <w:lang w:val="fr-CA"/>
                              </w:rPr>
                              <w:t>EZ F</w:t>
                            </w:r>
                            <w:r w:rsidRPr="00987F9A">
                              <w:rPr>
                                <w:i/>
                                <w:lang w:val="fr-CA"/>
                              </w:rPr>
                              <w:t>inder</w:t>
                            </w:r>
                            <w:r w:rsidRPr="00437E0F">
                              <w:rPr>
                                <w:lang w:val="fr-CA"/>
                              </w:rPr>
                              <w:t xml:space="preserve"> »</w:t>
                            </w:r>
                          </w:p>
                          <w:p w14:paraId="178B6493" w14:textId="77777777" w:rsidR="000020BF" w:rsidRPr="00437E0F" w:rsidRDefault="000020BF" w:rsidP="000020BF">
                            <w:pPr>
                              <w:numPr>
                                <w:ilvl w:val="0"/>
                                <w:numId w:val="4"/>
                              </w:numPr>
                              <w:rPr>
                                <w:bCs/>
                                <w:color w:val="000000"/>
                                <w:sz w:val="20"/>
                                <w:szCs w:val="20"/>
                                <w:lang w:val="fr-CA"/>
                              </w:rPr>
                            </w:pPr>
                            <w:r w:rsidRPr="00437E0F">
                              <w:rPr>
                                <w:color w:val="000000"/>
                                <w:sz w:val="20"/>
                                <w:szCs w:val="20"/>
                                <w:lang w:val="fr-CA"/>
                              </w:rPr>
                              <w:t xml:space="preserve">Tube </w:t>
                            </w:r>
                            <w:r w:rsidR="00434AD7">
                              <w:rPr>
                                <w:color w:val="000000"/>
                                <w:sz w:val="20"/>
                                <w:szCs w:val="20"/>
                                <w:lang w:val="fr-CA"/>
                              </w:rPr>
                              <w:t xml:space="preserve">optique (composante principale </w:t>
                            </w:r>
                            <w:r w:rsidRPr="00437E0F">
                              <w:rPr>
                                <w:color w:val="000000"/>
                                <w:sz w:val="20"/>
                                <w:szCs w:val="20"/>
                                <w:lang w:val="fr-CA"/>
                              </w:rPr>
                              <w:t>du télescope</w:t>
                            </w:r>
                            <w:r w:rsidR="00434AD7">
                              <w:rPr>
                                <w:color w:val="000000"/>
                                <w:sz w:val="20"/>
                                <w:szCs w:val="20"/>
                                <w:lang w:val="fr-CA"/>
                              </w:rPr>
                              <w:t>)</w:t>
                            </w:r>
                          </w:p>
                          <w:p w14:paraId="599E1865" w14:textId="77777777" w:rsidR="000020BF" w:rsidRPr="00437E0F" w:rsidRDefault="000020BF" w:rsidP="000020BF">
                            <w:pPr>
                              <w:numPr>
                                <w:ilvl w:val="0"/>
                                <w:numId w:val="4"/>
                              </w:numPr>
                              <w:rPr>
                                <w:bCs/>
                                <w:color w:val="000000"/>
                                <w:sz w:val="20"/>
                                <w:szCs w:val="20"/>
                                <w:lang w:val="fr-CA"/>
                              </w:rPr>
                            </w:pPr>
                            <w:r>
                              <w:rPr>
                                <w:bCs/>
                                <w:color w:val="000000"/>
                                <w:sz w:val="20"/>
                                <w:szCs w:val="20"/>
                                <w:lang w:val="fr-CA"/>
                              </w:rPr>
                              <w:t>Porte-oculaire</w:t>
                            </w:r>
                          </w:p>
                          <w:p w14:paraId="211AAEFD" w14:textId="77777777" w:rsidR="00434AD7" w:rsidRPr="00434AD7" w:rsidRDefault="00434AD7" w:rsidP="00434AD7">
                            <w:pPr>
                              <w:pStyle w:val="ListParagraph"/>
                              <w:numPr>
                                <w:ilvl w:val="0"/>
                                <w:numId w:val="4"/>
                              </w:numPr>
                              <w:rPr>
                                <w:bCs/>
                                <w:color w:val="000000"/>
                                <w:sz w:val="20"/>
                                <w:szCs w:val="20"/>
                                <w:lang w:val="fr-CA"/>
                              </w:rPr>
                            </w:pPr>
                            <w:r>
                              <w:rPr>
                                <w:bCs/>
                                <w:color w:val="000000"/>
                                <w:sz w:val="20"/>
                                <w:szCs w:val="20"/>
                                <w:lang w:val="fr-CA"/>
                              </w:rPr>
                              <w:t xml:space="preserve">Bouton de serrage du collier </w:t>
                            </w:r>
                            <w:r w:rsidRPr="00434AD7">
                              <w:rPr>
                                <w:bCs/>
                                <w:color w:val="000000"/>
                                <w:sz w:val="20"/>
                                <w:szCs w:val="20"/>
                                <w:lang w:val="fr-CA"/>
                              </w:rPr>
                              <w:t>du tube optique</w:t>
                            </w:r>
                          </w:p>
                          <w:p w14:paraId="17B7E0A7" w14:textId="77777777" w:rsidR="00434AD7" w:rsidRDefault="00434AD7" w:rsidP="00434AD7">
                            <w:pPr>
                              <w:numPr>
                                <w:ilvl w:val="0"/>
                                <w:numId w:val="4"/>
                              </w:numPr>
                              <w:rPr>
                                <w:bCs/>
                                <w:color w:val="000000"/>
                                <w:sz w:val="20"/>
                                <w:szCs w:val="20"/>
                                <w:lang w:val="fr-CA"/>
                              </w:rPr>
                            </w:pPr>
                            <w:r>
                              <w:rPr>
                                <w:bCs/>
                                <w:color w:val="000000"/>
                                <w:sz w:val="20"/>
                                <w:szCs w:val="20"/>
                                <w:lang w:val="fr-CA"/>
                              </w:rPr>
                              <w:t xml:space="preserve">Bouton de </w:t>
                            </w:r>
                            <w:r w:rsidRPr="00434AD7">
                              <w:rPr>
                                <w:bCs/>
                                <w:color w:val="000000"/>
                                <w:sz w:val="20"/>
                                <w:szCs w:val="20"/>
                                <w:lang w:val="fr-CA"/>
                              </w:rPr>
                              <w:t>réglage de la tension de l'altitude</w:t>
                            </w:r>
                          </w:p>
                          <w:p w14:paraId="043217C0" w14:textId="77777777" w:rsidR="000020BF" w:rsidRPr="00437E0F" w:rsidRDefault="000020BF" w:rsidP="00434AD7">
                            <w:pPr>
                              <w:numPr>
                                <w:ilvl w:val="0"/>
                                <w:numId w:val="4"/>
                              </w:numPr>
                              <w:rPr>
                                <w:bCs/>
                                <w:color w:val="000000"/>
                                <w:sz w:val="20"/>
                                <w:szCs w:val="20"/>
                                <w:lang w:val="fr-CA"/>
                              </w:rPr>
                            </w:pPr>
                            <w:r>
                              <w:rPr>
                                <w:bCs/>
                                <w:color w:val="000000"/>
                                <w:sz w:val="20"/>
                                <w:szCs w:val="20"/>
                                <w:lang w:val="fr-CA"/>
                              </w:rPr>
                              <w:t>Dispositif du miroir</w:t>
                            </w:r>
                            <w:r w:rsidR="00305E28">
                              <w:rPr>
                                <w:bCs/>
                                <w:color w:val="000000"/>
                                <w:sz w:val="20"/>
                                <w:szCs w:val="20"/>
                                <w:lang w:val="fr-CA"/>
                              </w:rPr>
                              <w:t xml:space="preserve"> primaire</w:t>
                            </w:r>
                          </w:p>
                          <w:p w14:paraId="10C5D341" w14:textId="77777777" w:rsidR="000020BF" w:rsidRPr="00437E0F" w:rsidRDefault="000020BF" w:rsidP="000020BF">
                            <w:pPr>
                              <w:numPr>
                                <w:ilvl w:val="0"/>
                                <w:numId w:val="4"/>
                              </w:numPr>
                              <w:rPr>
                                <w:bCs/>
                                <w:color w:val="000000"/>
                                <w:sz w:val="20"/>
                                <w:szCs w:val="20"/>
                                <w:lang w:val="fr-CA"/>
                              </w:rPr>
                            </w:pPr>
                            <w:r w:rsidRPr="00437E0F">
                              <w:rPr>
                                <w:bCs/>
                                <w:color w:val="000000"/>
                                <w:sz w:val="20"/>
                                <w:szCs w:val="20"/>
                                <w:lang w:val="fr-CA"/>
                              </w:rPr>
                              <w:t>Support</w:t>
                            </w:r>
                            <w:r>
                              <w:rPr>
                                <w:bCs/>
                                <w:color w:val="000000"/>
                                <w:sz w:val="20"/>
                                <w:szCs w:val="20"/>
                                <w:lang w:val="fr-CA"/>
                              </w:rPr>
                              <w:t xml:space="preserve"> du télescope</w:t>
                            </w:r>
                          </w:p>
                          <w:p w14:paraId="1046286D" w14:textId="77777777" w:rsidR="000020BF" w:rsidRPr="00437E0F" w:rsidRDefault="000020BF" w:rsidP="000020BF">
                            <w:pPr>
                              <w:numPr>
                                <w:ilvl w:val="0"/>
                                <w:numId w:val="4"/>
                              </w:numPr>
                              <w:rPr>
                                <w:bCs/>
                                <w:color w:val="000000"/>
                                <w:sz w:val="20"/>
                                <w:szCs w:val="20"/>
                                <w:lang w:val="fr-CA"/>
                              </w:rPr>
                            </w:pPr>
                            <w:r>
                              <w:rPr>
                                <w:bCs/>
                                <w:color w:val="000000"/>
                                <w:sz w:val="20"/>
                                <w:szCs w:val="20"/>
                                <w:lang w:val="fr-CA"/>
                              </w:rPr>
                              <w:t>Poignée</w:t>
                            </w:r>
                            <w:r w:rsidR="00305E28">
                              <w:rPr>
                                <w:bCs/>
                                <w:color w:val="000000"/>
                                <w:sz w:val="20"/>
                                <w:szCs w:val="20"/>
                                <w:lang w:val="fr-CA"/>
                              </w:rPr>
                              <w:t xml:space="preserve"> de transport</w:t>
                            </w:r>
                          </w:p>
                          <w:p w14:paraId="6E899FD5" w14:textId="77777777" w:rsidR="000020BF" w:rsidRPr="004C0BC0" w:rsidRDefault="00305E28" w:rsidP="004C0BC0">
                            <w:pPr>
                              <w:numPr>
                                <w:ilvl w:val="0"/>
                                <w:numId w:val="4"/>
                              </w:numPr>
                              <w:rPr>
                                <w:bCs/>
                                <w:color w:val="000000"/>
                                <w:sz w:val="20"/>
                                <w:szCs w:val="20"/>
                                <w:lang w:val="fr-CA"/>
                              </w:rPr>
                            </w:pPr>
                            <w:r>
                              <w:rPr>
                                <w:bCs/>
                                <w:color w:val="000000"/>
                                <w:sz w:val="20"/>
                                <w:szCs w:val="20"/>
                                <w:lang w:val="fr-CA"/>
                              </w:rPr>
                              <w:t>Pattes du télescope</w:t>
                            </w:r>
                          </w:p>
                          <w:p w14:paraId="30C59E19" w14:textId="77777777" w:rsidR="000020BF" w:rsidRDefault="000020B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AD30B1A" id="Text Box 2" o:spid="_x0000_s1030" type="#_x0000_t202" style="position:absolute;margin-left:-1.2pt;margin-top:0;width:276.75pt;height:174.75pt;z-index:2516561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" stroked="f">
                <v:textbox>
                  <w:txbxContent>
                    <w:p w14:paraId="20D58264" w14:textId="77777777" w:rsidR="000020BF" w:rsidRPr="00437E0F" w:rsidRDefault="000020BF" w:rsidP="000020BF">
                      <w:pPr>
                        <w:ind w:left="360"/>
                        <w:jc w:val="center"/>
                        <w:rPr>
                          <w:b/>
                          <w:bCs/>
                          <w:color w:val="000000"/>
                          <w:sz w:val="20"/>
                          <w:szCs w:val="20"/>
                          <w:u w:val="single"/>
                          <w:lang w:val="fr-CA"/>
                        </w:rPr>
                      </w:pPr>
                      <w:r w:rsidRPr="00437E0F">
                        <w:rPr>
                          <w:b/>
                          <w:bCs/>
                          <w:color w:val="000000"/>
                          <w:sz w:val="20"/>
                          <w:szCs w:val="20"/>
                          <w:u w:val="single"/>
                          <w:lang w:val="fr-CA"/>
                        </w:rPr>
                        <w:t>Les composantes du télescope</w:t>
                      </w:r>
                    </w:p>
                    <w:p w14:paraId="39F80A40" w14:textId="77777777" w:rsidR="000020BF" w:rsidRPr="00437E0F" w:rsidRDefault="000020BF" w:rsidP="000020BF">
                      <w:pPr>
                        <w:ind w:left="360"/>
                        <w:jc w:val="center"/>
                        <w:rPr>
                          <w:b/>
                          <w:bCs/>
                          <w:color w:val="000000"/>
                          <w:sz w:val="20"/>
                          <w:szCs w:val="20"/>
                          <w:u w:val="single"/>
                          <w:lang w:val="fr-CA"/>
                        </w:rPr>
                      </w:pPr>
                    </w:p>
                    <w:p w14:paraId="7BADFD82" w14:textId="77777777" w:rsidR="000020BF" w:rsidRPr="00437E0F" w:rsidRDefault="000020BF" w:rsidP="000020BF">
                      <w:pPr>
                        <w:numPr>
                          <w:ilvl w:val="0"/>
                          <w:numId w:val="4"/>
                        </w:numPr>
                        <w:rPr>
                          <w:bCs/>
                          <w:color w:val="000000"/>
                          <w:sz w:val="20"/>
                          <w:szCs w:val="20"/>
                          <w:lang w:val="fr-CA"/>
                        </w:rPr>
                      </w:pPr>
                      <w:r w:rsidRPr="00437E0F">
                        <w:rPr>
                          <w:noProof/>
                          <w:sz w:val="20"/>
                          <w:szCs w:val="20"/>
                          <w:lang w:val="fr-CA"/>
                        </w:rPr>
                        <w:t xml:space="preserve">Oculaire </w:t>
                      </w:r>
                      <w:r w:rsidRPr="00437E0F">
                        <w:rPr>
                          <w:bCs/>
                          <w:color w:val="000000"/>
                          <w:sz w:val="20"/>
                          <w:szCs w:val="20"/>
                          <w:lang w:val="fr-CA"/>
                        </w:rPr>
                        <w:t>(Zoom 8 à 24 mm)</w:t>
                      </w:r>
                    </w:p>
                    <w:p w14:paraId="5CE35046" w14:textId="77777777" w:rsidR="000020BF" w:rsidRPr="00437E0F" w:rsidRDefault="000020BF" w:rsidP="000020BF">
                      <w:pPr>
                        <w:numPr>
                          <w:ilvl w:val="0"/>
                          <w:numId w:val="4"/>
                        </w:numPr>
                        <w:rPr>
                          <w:bCs/>
                          <w:color w:val="000000"/>
                          <w:sz w:val="20"/>
                          <w:szCs w:val="20"/>
                          <w:lang w:val="fr-CA"/>
                        </w:rPr>
                      </w:pPr>
                      <w:r w:rsidRPr="00437E0F">
                        <w:rPr>
                          <w:bCs/>
                          <w:color w:val="000000"/>
                          <w:sz w:val="20"/>
                          <w:szCs w:val="20"/>
                          <w:lang w:val="fr-CA"/>
                        </w:rPr>
                        <w:t xml:space="preserve">Viseur « </w:t>
                      </w:r>
                      <w:r w:rsidRPr="00987F9A">
                        <w:rPr>
                          <w:bCs/>
                          <w:i/>
                          <w:color w:val="000000"/>
                          <w:sz w:val="20"/>
                          <w:szCs w:val="20"/>
                          <w:lang w:val="fr-CA"/>
                        </w:rPr>
                        <w:t>EZ F</w:t>
                      </w:r>
                      <w:r w:rsidRPr="00987F9A">
                        <w:rPr>
                          <w:i/>
                          <w:lang w:val="fr-CA"/>
                        </w:rPr>
                        <w:t>inder</w:t>
                      </w:r>
                      <w:r w:rsidRPr="00437E0F">
                        <w:rPr>
                          <w:lang w:val="fr-CA"/>
                        </w:rPr>
                        <w:t xml:space="preserve"> »</w:t>
                      </w:r>
                    </w:p>
                    <w:p w14:paraId="178B6493" w14:textId="77777777" w:rsidR="000020BF" w:rsidRPr="00437E0F" w:rsidRDefault="000020BF" w:rsidP="000020BF">
                      <w:pPr>
                        <w:numPr>
                          <w:ilvl w:val="0"/>
                          <w:numId w:val="4"/>
                        </w:numPr>
                        <w:rPr>
                          <w:bCs/>
                          <w:color w:val="000000"/>
                          <w:sz w:val="20"/>
                          <w:szCs w:val="20"/>
                          <w:lang w:val="fr-CA"/>
                        </w:rPr>
                      </w:pPr>
                      <w:r w:rsidRPr="00437E0F">
                        <w:rPr>
                          <w:color w:val="000000"/>
                          <w:sz w:val="20"/>
                          <w:szCs w:val="20"/>
                          <w:lang w:val="fr-CA"/>
                        </w:rPr>
                        <w:t xml:space="preserve">Tube </w:t>
                      </w:r>
                      <w:r w:rsidR="00434AD7">
                        <w:rPr>
                          <w:color w:val="000000"/>
                          <w:sz w:val="20"/>
                          <w:szCs w:val="20"/>
                          <w:lang w:val="fr-CA"/>
                        </w:rPr>
                        <w:t xml:space="preserve">optique (composante principale </w:t>
                      </w:r>
                      <w:r w:rsidRPr="00437E0F">
                        <w:rPr>
                          <w:color w:val="000000"/>
                          <w:sz w:val="20"/>
                          <w:szCs w:val="20"/>
                          <w:lang w:val="fr-CA"/>
                        </w:rPr>
                        <w:t>du télescope</w:t>
                      </w:r>
                      <w:r w:rsidR="00434AD7">
                        <w:rPr>
                          <w:color w:val="000000"/>
                          <w:sz w:val="20"/>
                          <w:szCs w:val="20"/>
                          <w:lang w:val="fr-CA"/>
                        </w:rPr>
                        <w:t>)</w:t>
                      </w:r>
                    </w:p>
                    <w:p w14:paraId="599E1865" w14:textId="77777777" w:rsidR="000020BF" w:rsidRPr="00437E0F" w:rsidRDefault="000020BF" w:rsidP="000020BF">
                      <w:pPr>
                        <w:numPr>
                          <w:ilvl w:val="0"/>
                          <w:numId w:val="4"/>
                        </w:numPr>
                        <w:rPr>
                          <w:bCs/>
                          <w:color w:val="000000"/>
                          <w:sz w:val="20"/>
                          <w:szCs w:val="20"/>
                          <w:lang w:val="fr-CA"/>
                        </w:rPr>
                      </w:pPr>
                      <w:r>
                        <w:rPr>
                          <w:bCs/>
                          <w:color w:val="000000"/>
                          <w:sz w:val="20"/>
                          <w:szCs w:val="20"/>
                          <w:lang w:val="fr-CA"/>
                        </w:rPr>
                        <w:t>Porte-oculaire</w:t>
                      </w:r>
                    </w:p>
                    <w:p w14:paraId="211AAEFD" w14:textId="77777777" w:rsidR="00434AD7" w:rsidRPr="00434AD7" w:rsidRDefault="00434AD7" w:rsidP="00434AD7">
                      <w:pPr>
                        <w:pStyle w:val="ListParagraph"/>
                        <w:numPr>
                          <w:ilvl w:val="0"/>
                          <w:numId w:val="4"/>
                        </w:numPr>
                        <w:rPr>
                          <w:bCs/>
                          <w:color w:val="000000"/>
                          <w:sz w:val="20"/>
                          <w:szCs w:val="20"/>
                          <w:lang w:val="fr-CA"/>
                        </w:rPr>
                      </w:pPr>
                      <w:r>
                        <w:rPr>
                          <w:bCs/>
                          <w:color w:val="000000"/>
                          <w:sz w:val="20"/>
                          <w:szCs w:val="20"/>
                          <w:lang w:val="fr-CA"/>
                        </w:rPr>
                        <w:t xml:space="preserve">Bouton de serrage du collier </w:t>
                      </w:r>
                      <w:r w:rsidRPr="00434AD7">
                        <w:rPr>
                          <w:bCs/>
                          <w:color w:val="000000"/>
                          <w:sz w:val="20"/>
                          <w:szCs w:val="20"/>
                          <w:lang w:val="fr-CA"/>
                        </w:rPr>
                        <w:t>du tube optique</w:t>
                      </w:r>
                    </w:p>
                    <w:p w14:paraId="17B7E0A7" w14:textId="77777777" w:rsidR="00434AD7" w:rsidRDefault="00434AD7" w:rsidP="00434AD7">
                      <w:pPr>
                        <w:numPr>
                          <w:ilvl w:val="0"/>
                          <w:numId w:val="4"/>
                        </w:numPr>
                        <w:rPr>
                          <w:bCs/>
                          <w:color w:val="000000"/>
                          <w:sz w:val="20"/>
                          <w:szCs w:val="20"/>
                          <w:lang w:val="fr-CA"/>
                        </w:rPr>
                      </w:pPr>
                      <w:r>
                        <w:rPr>
                          <w:bCs/>
                          <w:color w:val="000000"/>
                          <w:sz w:val="20"/>
                          <w:szCs w:val="20"/>
                          <w:lang w:val="fr-CA"/>
                        </w:rPr>
                        <w:t xml:space="preserve">Bouton de </w:t>
                      </w:r>
                      <w:r w:rsidRPr="00434AD7">
                        <w:rPr>
                          <w:bCs/>
                          <w:color w:val="000000"/>
                          <w:sz w:val="20"/>
                          <w:szCs w:val="20"/>
                          <w:lang w:val="fr-CA"/>
                        </w:rPr>
                        <w:t>réglage de la tension de l'altitude</w:t>
                      </w:r>
                    </w:p>
                    <w:p w14:paraId="043217C0" w14:textId="77777777" w:rsidR="000020BF" w:rsidRPr="00437E0F" w:rsidRDefault="000020BF" w:rsidP="00434AD7">
                      <w:pPr>
                        <w:numPr>
                          <w:ilvl w:val="0"/>
                          <w:numId w:val="4"/>
                        </w:numPr>
                        <w:rPr>
                          <w:bCs/>
                          <w:color w:val="000000"/>
                          <w:sz w:val="20"/>
                          <w:szCs w:val="20"/>
                          <w:lang w:val="fr-CA"/>
                        </w:rPr>
                      </w:pPr>
                      <w:r>
                        <w:rPr>
                          <w:bCs/>
                          <w:color w:val="000000"/>
                          <w:sz w:val="20"/>
                          <w:szCs w:val="20"/>
                          <w:lang w:val="fr-CA"/>
                        </w:rPr>
                        <w:t>Dispositif du miroir</w:t>
                      </w:r>
                      <w:r w:rsidR="00305E28">
                        <w:rPr>
                          <w:bCs/>
                          <w:color w:val="000000"/>
                          <w:sz w:val="20"/>
                          <w:szCs w:val="20"/>
                          <w:lang w:val="fr-CA"/>
                        </w:rPr>
                        <w:t xml:space="preserve"> primaire</w:t>
                      </w:r>
                    </w:p>
                    <w:p w14:paraId="10C5D341" w14:textId="77777777" w:rsidR="000020BF" w:rsidRPr="00437E0F" w:rsidRDefault="000020BF" w:rsidP="000020BF">
                      <w:pPr>
                        <w:numPr>
                          <w:ilvl w:val="0"/>
                          <w:numId w:val="4"/>
                        </w:numPr>
                        <w:rPr>
                          <w:bCs/>
                          <w:color w:val="000000"/>
                          <w:sz w:val="20"/>
                          <w:szCs w:val="20"/>
                          <w:lang w:val="fr-CA"/>
                        </w:rPr>
                      </w:pPr>
                      <w:r w:rsidRPr="00437E0F">
                        <w:rPr>
                          <w:bCs/>
                          <w:color w:val="000000"/>
                          <w:sz w:val="20"/>
                          <w:szCs w:val="20"/>
                          <w:lang w:val="fr-CA"/>
                        </w:rPr>
                        <w:t>Support</w:t>
                      </w:r>
                      <w:r>
                        <w:rPr>
                          <w:bCs/>
                          <w:color w:val="000000"/>
                          <w:sz w:val="20"/>
                          <w:szCs w:val="20"/>
                          <w:lang w:val="fr-CA"/>
                        </w:rPr>
                        <w:t xml:space="preserve"> du télescope</w:t>
                      </w:r>
                    </w:p>
                    <w:p w14:paraId="1046286D" w14:textId="77777777" w:rsidR="000020BF" w:rsidRPr="00437E0F" w:rsidRDefault="000020BF" w:rsidP="000020BF">
                      <w:pPr>
                        <w:numPr>
                          <w:ilvl w:val="0"/>
                          <w:numId w:val="4"/>
                        </w:numPr>
                        <w:rPr>
                          <w:bCs/>
                          <w:color w:val="000000"/>
                          <w:sz w:val="20"/>
                          <w:szCs w:val="20"/>
                          <w:lang w:val="fr-CA"/>
                        </w:rPr>
                      </w:pPr>
                      <w:r>
                        <w:rPr>
                          <w:bCs/>
                          <w:color w:val="000000"/>
                          <w:sz w:val="20"/>
                          <w:szCs w:val="20"/>
                          <w:lang w:val="fr-CA"/>
                        </w:rPr>
                        <w:t>Poignée</w:t>
                      </w:r>
                      <w:r w:rsidR="00305E28">
                        <w:rPr>
                          <w:bCs/>
                          <w:color w:val="000000"/>
                          <w:sz w:val="20"/>
                          <w:szCs w:val="20"/>
                          <w:lang w:val="fr-CA"/>
                        </w:rPr>
                        <w:t xml:space="preserve"> de transport</w:t>
                      </w:r>
                    </w:p>
                    <w:p w14:paraId="6E899FD5" w14:textId="77777777" w:rsidR="000020BF" w:rsidRPr="004C0BC0" w:rsidRDefault="00305E28" w:rsidP="004C0BC0">
                      <w:pPr>
                        <w:numPr>
                          <w:ilvl w:val="0"/>
                          <w:numId w:val="4"/>
                        </w:numPr>
                        <w:rPr>
                          <w:bCs/>
                          <w:color w:val="000000"/>
                          <w:sz w:val="20"/>
                          <w:szCs w:val="20"/>
                          <w:lang w:val="fr-CA"/>
                        </w:rPr>
                      </w:pPr>
                      <w:r>
                        <w:rPr>
                          <w:bCs/>
                          <w:color w:val="000000"/>
                          <w:sz w:val="20"/>
                          <w:szCs w:val="20"/>
                          <w:lang w:val="fr-CA"/>
                        </w:rPr>
                        <w:t>Pattes du télescope</w:t>
                      </w:r>
                    </w:p>
                    <w:p w14:paraId="30C59E19" w14:textId="77777777" w:rsidR="000020BF" w:rsidRDefault="000020BF"/>
                  </w:txbxContent>
                </v:textbox>
                <w10:wrap type="square"/>
              </v:shape>
            </w:pict>
          </mc:Fallback>
        </mc:AlternateContent>
      </w:r>
      <w:r w:rsidR="00217F60" w:rsidRPr="005840BB">
        <w:rPr>
          <w:rFonts w:asciiTheme="minorHAnsi" w:hAnsiTheme="minorHAnsi"/>
          <w:noProof/>
          <w:u w:val="single"/>
          <w:lang w:val="fr-CA" w:eastAsia="fr-CA"/>
        </w:rPr>
        <w:drawing>
          <wp:anchor distT="0" distB="0" distL="114300" distR="114300" simplePos="0" relativeHeight="251652096" behindDoc="1" locked="0" layoutInCell="1" allowOverlap="1" wp14:anchorId="40B22547" wp14:editId="319A412F">
            <wp:simplePos x="0" y="0"/>
            <wp:positionH relativeFrom="column">
              <wp:posOffset>523875</wp:posOffset>
            </wp:positionH>
            <wp:positionV relativeFrom="paragraph">
              <wp:posOffset>2377440</wp:posOffset>
            </wp:positionV>
            <wp:extent cx="1685925" cy="1551940"/>
            <wp:effectExtent l="19050" t="19050" r="28575" b="10160"/>
            <wp:wrapTight wrapText="left">
              <wp:wrapPolygon edited="0">
                <wp:start x="-244" y="-265"/>
                <wp:lineTo x="-244" y="21476"/>
                <wp:lineTo x="21722" y="21476"/>
                <wp:lineTo x="21722" y="-265"/>
                <wp:lineTo x="-244" y="-265"/>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ocuser"/>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bwMode="auto">
                    <a:xfrm>
                      <a:off x="0" y="0"/>
                      <a:ext cx="1685925" cy="155194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2C2636" w:rsidRPr="005840BB">
        <w:rPr>
          <w:rFonts w:asciiTheme="minorHAnsi" w:hAnsiTheme="minorHAnsi"/>
          <w:bCs/>
          <w:noProof/>
          <w:color w:val="000000"/>
          <w:lang w:val="fr-CA" w:eastAsia="fr-CA"/>
        </w:rPr>
        <mc:AlternateContent>
          <mc:Choice Requires="wps">
            <w:drawing>
              <wp:anchor distT="45720" distB="45720" distL="114300" distR="114300" simplePos="0" relativeHeight="251657216" behindDoc="0" locked="0" layoutInCell="1" allowOverlap="1" wp14:anchorId="7DFA7C1F" wp14:editId="135DCAA5">
                <wp:simplePos x="0" y="0"/>
                <wp:positionH relativeFrom="column">
                  <wp:posOffset>333375</wp:posOffset>
                </wp:positionH>
                <wp:positionV relativeFrom="paragraph">
                  <wp:posOffset>4209415</wp:posOffset>
                </wp:positionV>
                <wp:extent cx="3162300" cy="1190625"/>
                <wp:effectExtent l="0" t="0" r="0" b="9525"/>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2300" cy="1190625"/>
                        </a:xfrm>
                        <a:prstGeom prst="rect">
                          <a:avLst/>
                        </a:prstGeom>
                        <a:solidFill>
                          <a:srgbClr val="FFFFFF"/>
                        </a:solidFill>
                        <a:ln w="9525">
                          <a:noFill/>
                          <a:miter lim="800000"/>
                          <a:headEnd/>
                          <a:tailEnd/>
                        </a:ln>
                      </wps:spPr>
                      <wps:txbx>
                        <w:txbxContent>
                          <w:p w14:paraId="33EE89CB" w14:textId="77777777" w:rsidR="002C2636" w:rsidRPr="005840BB" w:rsidRDefault="002C2636" w:rsidP="002C2636">
                            <w:pPr>
                              <w:spacing w:before="120" w:after="120"/>
                              <w:jc w:val="center"/>
                              <w:rPr>
                                <w:rFonts w:asciiTheme="minorHAnsi" w:hAnsiTheme="minorHAnsi"/>
                                <w:b/>
                                <w:bCs/>
                                <w:color w:val="000000"/>
                                <w:u w:val="single"/>
                                <w:lang w:val="fr-CA"/>
                              </w:rPr>
                            </w:pPr>
                            <w:r w:rsidRPr="005840BB">
                              <w:rPr>
                                <w:rFonts w:asciiTheme="minorHAnsi" w:hAnsiTheme="minorHAnsi"/>
                                <w:b/>
                                <w:bCs/>
                                <w:color w:val="000000"/>
                                <w:u w:val="single"/>
                                <w:lang w:val="fr-CA"/>
                              </w:rPr>
                              <w:t>Détail du porte-oculaire</w:t>
                            </w:r>
                          </w:p>
                          <w:p w14:paraId="61290470" w14:textId="77777777" w:rsidR="00217F60" w:rsidRDefault="00A12E10" w:rsidP="000559B0">
                            <w:pPr>
                              <w:rPr>
                                <w:bCs/>
                                <w:color w:val="000000"/>
                                <w:sz w:val="20"/>
                                <w:szCs w:val="20"/>
                                <w:lang w:val="fr-CA"/>
                              </w:rPr>
                            </w:pPr>
                            <w:r>
                              <w:rPr>
                                <w:bCs/>
                                <w:color w:val="000000"/>
                                <w:sz w:val="20"/>
                                <w:szCs w:val="20"/>
                                <w:lang w:val="fr-CA"/>
                              </w:rPr>
                              <w:t>11) Vis de fixation de l’oculaire</w:t>
                            </w:r>
                          </w:p>
                          <w:p w14:paraId="7D9C38C4" w14:textId="3724A479" w:rsidR="00217F60" w:rsidRDefault="00217F60" w:rsidP="000559B0">
                            <w:pPr>
                              <w:rPr>
                                <w:bCs/>
                                <w:color w:val="000000"/>
                                <w:sz w:val="20"/>
                                <w:szCs w:val="20"/>
                                <w:lang w:val="fr-CA"/>
                              </w:rPr>
                            </w:pPr>
                            <w:r>
                              <w:rPr>
                                <w:bCs/>
                                <w:color w:val="000000"/>
                                <w:sz w:val="20"/>
                                <w:szCs w:val="20"/>
                                <w:lang w:val="fr-CA"/>
                              </w:rPr>
                              <w:tab/>
                              <w:t>(</w:t>
                            </w:r>
                            <w:r w:rsidR="000766A7">
                              <w:rPr>
                                <w:bCs/>
                                <w:color w:val="000000"/>
                                <w:sz w:val="20"/>
                                <w:szCs w:val="20"/>
                                <w:lang w:val="fr-CA"/>
                              </w:rPr>
                              <w:t>R</w:t>
                            </w:r>
                            <w:r w:rsidR="00305E28">
                              <w:rPr>
                                <w:bCs/>
                                <w:color w:val="000000"/>
                                <w:sz w:val="20"/>
                                <w:szCs w:val="20"/>
                                <w:lang w:val="fr-CA"/>
                              </w:rPr>
                              <w:t>emplacées</w:t>
                            </w:r>
                            <w:r>
                              <w:rPr>
                                <w:bCs/>
                                <w:color w:val="000000"/>
                                <w:sz w:val="20"/>
                                <w:szCs w:val="20"/>
                                <w:lang w:val="fr-CA"/>
                              </w:rPr>
                              <w:t xml:space="preserve"> par des vis hexagonales)</w:t>
                            </w:r>
                          </w:p>
                          <w:p w14:paraId="6D3AAF9C" w14:textId="77777777" w:rsidR="002C2636" w:rsidRDefault="00217F60" w:rsidP="000559B0">
                            <w:pPr>
                              <w:rPr>
                                <w:bCs/>
                                <w:color w:val="000000"/>
                                <w:sz w:val="20"/>
                                <w:szCs w:val="20"/>
                                <w:lang w:val="fr-CA"/>
                              </w:rPr>
                            </w:pPr>
                            <w:r>
                              <w:rPr>
                                <w:bCs/>
                                <w:color w:val="000000"/>
                                <w:sz w:val="20"/>
                                <w:szCs w:val="20"/>
                                <w:lang w:val="fr-CA"/>
                              </w:rPr>
                              <w:t xml:space="preserve">12) </w:t>
                            </w:r>
                            <w:r w:rsidR="00305E28">
                              <w:rPr>
                                <w:bCs/>
                                <w:color w:val="000000"/>
                                <w:sz w:val="20"/>
                                <w:szCs w:val="20"/>
                                <w:lang w:val="fr-CA"/>
                              </w:rPr>
                              <w:t xml:space="preserve">Molettes </w:t>
                            </w:r>
                            <w:r>
                              <w:rPr>
                                <w:bCs/>
                                <w:color w:val="000000"/>
                                <w:sz w:val="20"/>
                                <w:szCs w:val="20"/>
                                <w:lang w:val="fr-CA"/>
                              </w:rPr>
                              <w:t>d’ajustement de la mise au point</w:t>
                            </w:r>
                          </w:p>
                          <w:p w14:paraId="7F6FEFF9" w14:textId="77777777" w:rsidR="00424ADA" w:rsidRPr="00424ADA" w:rsidRDefault="00424ADA">
                            <w:pPr>
                              <w:rPr>
                                <w:lang w:val="fr-CA"/>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DFA7C1F" id="_x0000_s1031" type="#_x0000_t202" style="position:absolute;margin-left:26.25pt;margin-top:331.45pt;width:249pt;height:93.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" stroked="f">
                <v:textbox>
                  <w:txbxContent>
                    <w:p w14:paraId="33EE89CB" w14:textId="77777777" w:rsidR="002C2636" w:rsidRPr="005840BB" w:rsidRDefault="002C2636" w:rsidP="002C2636">
                      <w:pPr>
                        <w:spacing w:before="120" w:after="120"/>
                        <w:jc w:val="center"/>
                        <w:rPr>
                          <w:rFonts w:asciiTheme="minorHAnsi" w:hAnsiTheme="minorHAnsi"/>
                          <w:b/>
                          <w:bCs/>
                          <w:color w:val="000000"/>
                          <w:u w:val="single"/>
                          <w:lang w:val="fr-CA"/>
                        </w:rPr>
                      </w:pPr>
                      <w:r w:rsidRPr="005840BB">
                        <w:rPr>
                          <w:rFonts w:asciiTheme="minorHAnsi" w:hAnsiTheme="minorHAnsi"/>
                          <w:b/>
                          <w:bCs/>
                          <w:color w:val="000000"/>
                          <w:u w:val="single"/>
                          <w:lang w:val="fr-CA"/>
                        </w:rPr>
                        <w:t>Détail du porte-oculaire</w:t>
                      </w:r>
                    </w:p>
                    <w:p w14:paraId="61290470" w14:textId="77777777" w:rsidR="00217F60" w:rsidRDefault="00A12E10" w:rsidP="000559B0">
                      <w:pPr>
                        <w:rPr>
                          <w:bCs/>
                          <w:color w:val="000000"/>
                          <w:sz w:val="20"/>
                          <w:szCs w:val="20"/>
                          <w:lang w:val="fr-CA"/>
                        </w:rPr>
                      </w:pPr>
                      <w:r>
                        <w:rPr>
                          <w:bCs/>
                          <w:color w:val="000000"/>
                          <w:sz w:val="20"/>
                          <w:szCs w:val="20"/>
                          <w:lang w:val="fr-CA"/>
                        </w:rPr>
                        <w:t>11) Vis de fixation de l’oculaire</w:t>
                      </w:r>
                    </w:p>
                    <w:p w14:paraId="7D9C38C4" w14:textId="3724A479" w:rsidR="00217F60" w:rsidRDefault="00217F60" w:rsidP="000559B0">
                      <w:pPr>
                        <w:rPr>
                          <w:bCs/>
                          <w:color w:val="000000"/>
                          <w:sz w:val="20"/>
                          <w:szCs w:val="20"/>
                          <w:lang w:val="fr-CA"/>
                        </w:rPr>
                      </w:pPr>
                      <w:r>
                        <w:rPr>
                          <w:bCs/>
                          <w:color w:val="000000"/>
                          <w:sz w:val="20"/>
                          <w:szCs w:val="20"/>
                          <w:lang w:val="fr-CA"/>
                        </w:rPr>
                        <w:tab/>
                        <w:t>(</w:t>
                      </w:r>
                      <w:r w:rsidR="000766A7">
                        <w:rPr>
                          <w:bCs/>
                          <w:color w:val="000000"/>
                          <w:sz w:val="20"/>
                          <w:szCs w:val="20"/>
                          <w:lang w:val="fr-CA"/>
                        </w:rPr>
                        <w:t>R</w:t>
                      </w:r>
                      <w:r w:rsidR="00305E28">
                        <w:rPr>
                          <w:bCs/>
                          <w:color w:val="000000"/>
                          <w:sz w:val="20"/>
                          <w:szCs w:val="20"/>
                          <w:lang w:val="fr-CA"/>
                        </w:rPr>
                        <w:t>emplacées</w:t>
                      </w:r>
                      <w:r>
                        <w:rPr>
                          <w:bCs/>
                          <w:color w:val="000000"/>
                          <w:sz w:val="20"/>
                          <w:szCs w:val="20"/>
                          <w:lang w:val="fr-CA"/>
                        </w:rPr>
                        <w:t xml:space="preserve"> par des vis hexagonales)</w:t>
                      </w:r>
                    </w:p>
                    <w:p w14:paraId="6D3AAF9C" w14:textId="77777777" w:rsidR="002C2636" w:rsidRDefault="00217F60" w:rsidP="000559B0">
                      <w:pPr>
                        <w:rPr>
                          <w:bCs/>
                          <w:color w:val="000000"/>
                          <w:sz w:val="20"/>
                          <w:szCs w:val="20"/>
                          <w:lang w:val="fr-CA"/>
                        </w:rPr>
                      </w:pPr>
                      <w:r>
                        <w:rPr>
                          <w:bCs/>
                          <w:color w:val="000000"/>
                          <w:sz w:val="20"/>
                          <w:szCs w:val="20"/>
                          <w:lang w:val="fr-CA"/>
                        </w:rPr>
                        <w:t xml:space="preserve">12) </w:t>
                      </w:r>
                      <w:r w:rsidR="00305E28">
                        <w:rPr>
                          <w:bCs/>
                          <w:color w:val="000000"/>
                          <w:sz w:val="20"/>
                          <w:szCs w:val="20"/>
                          <w:lang w:val="fr-CA"/>
                        </w:rPr>
                        <w:t xml:space="preserve">Molettes </w:t>
                      </w:r>
                      <w:r>
                        <w:rPr>
                          <w:bCs/>
                          <w:color w:val="000000"/>
                          <w:sz w:val="20"/>
                          <w:szCs w:val="20"/>
                          <w:lang w:val="fr-CA"/>
                        </w:rPr>
                        <w:t>d’ajustement de la mise au point</w:t>
                      </w:r>
                    </w:p>
                    <w:p w14:paraId="7F6FEFF9" w14:textId="77777777" w:rsidR="00424ADA" w:rsidRPr="00424ADA" w:rsidRDefault="00424ADA">
                      <w:pPr>
                        <w:rPr>
                          <w:lang w:val="fr-CA"/>
                        </w:rPr>
                      </w:pPr>
                    </w:p>
                  </w:txbxContent>
                </v:textbox>
                <w10:wrap type="square"/>
              </v:shape>
            </w:pict>
          </mc:Fallback>
        </mc:AlternateContent>
      </w:r>
      <w:r w:rsidR="002C2636">
        <w:rPr>
          <w:noProof/>
          <w:lang w:val="fr-CA" w:eastAsia="fr-CA"/>
        </w:rPr>
        <mc:AlternateContent>
          <mc:Choice Requires="wps">
            <w:drawing>
              <wp:anchor distT="0" distB="0" distL="114300" distR="114300" simplePos="0" relativeHeight="251660288" behindDoc="1" locked="0" layoutInCell="1" allowOverlap="1" wp14:anchorId="248F1280" wp14:editId="1033DEEE">
                <wp:simplePos x="0" y="0"/>
                <wp:positionH relativeFrom="column">
                  <wp:posOffset>523875</wp:posOffset>
                </wp:positionH>
                <wp:positionV relativeFrom="paragraph">
                  <wp:posOffset>3999230</wp:posOffset>
                </wp:positionV>
                <wp:extent cx="1828800" cy="210820"/>
                <wp:effectExtent l="0" t="0" r="0" b="0"/>
                <wp:wrapTight wrapText="bothSides">
                  <wp:wrapPolygon edited="0">
                    <wp:start x="0" y="0"/>
                    <wp:lineTo x="0" y="19518"/>
                    <wp:lineTo x="21375" y="19518"/>
                    <wp:lineTo x="21375" y="0"/>
                    <wp:lineTo x="0" y="0"/>
                  </wp:wrapPolygon>
                </wp:wrapTight>
                <wp:docPr id="15" name="Text Box 15"/>
                <wp:cNvGraphicFramePr/>
                <a:graphic xmlns:a="http://schemas.openxmlformats.org/drawingml/2006/main">
                  <a:graphicData uri="http://schemas.microsoft.com/office/word/2010/wordprocessingShape">
                    <wps:wsp>
                      <wps:cNvSpPr txBox="1"/>
                      <wps:spPr>
                        <a:xfrm>
                          <a:off x="0" y="0"/>
                          <a:ext cx="1828800" cy="210820"/>
                        </a:xfrm>
                        <a:prstGeom prst="rect">
                          <a:avLst/>
                        </a:prstGeom>
                        <a:solidFill>
                          <a:prstClr val="white"/>
                        </a:solidFill>
                        <a:ln>
                          <a:noFill/>
                        </a:ln>
                      </wps:spPr>
                      <wps:txbx>
                        <w:txbxContent>
                          <w:p w14:paraId="0E4CFE32" w14:textId="4BA71D08" w:rsidR="0045032D" w:rsidRPr="003B674A" w:rsidRDefault="0045032D" w:rsidP="0045032D">
                            <w:pPr>
                              <w:pStyle w:val="Caption"/>
                            </w:pPr>
                            <w:r>
                              <w:t xml:space="preserve">Figure </w:t>
                            </w:r>
                            <w:r>
                              <w:fldChar w:fldCharType="begin"/>
                            </w:r>
                            <w:r>
                              <w:instrText xml:space="preserve"> SEQ Figure \* ARABIC </w:instrText>
                            </w:r>
                            <w:r>
                              <w:fldChar w:fldCharType="separate"/>
                            </w:r>
                            <w:r w:rsidR="00E50176">
                              <w:rPr>
                                <w:noProof/>
                              </w:rPr>
                              <w:t>4</w:t>
                            </w:r>
                            <w:r>
                              <w:fldChar w:fldCharType="end"/>
                            </w:r>
                            <w:r w:rsidR="00A3031D">
                              <w:t xml:space="preserve"> – Dé</w:t>
                            </w:r>
                            <w:r w:rsidR="00A12E10">
                              <w:t>tail</w:t>
                            </w:r>
                            <w:r>
                              <w:t xml:space="preserve"> du porte-oculaire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8F1280" id="Text Box 15" o:spid="_x0000_s1032" type="#_x0000_t202" style="position:absolute;margin-left:41.25pt;margin-top:314.9pt;width:2in;height:16.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" stroked="f">
                <v:textbox inset="0,0,0,0">
                  <w:txbxContent>
                    <w:p w14:paraId="0E4CFE32" w14:textId="4BA71D08" w:rsidR="0045032D" w:rsidRPr="003B674A" w:rsidRDefault="0045032D" w:rsidP="0045032D">
                      <w:pPr>
                        <w:pStyle w:val="Caption"/>
                      </w:pPr>
                      <w:r>
                        <w:t xml:space="preserve">Figure </w:t>
                      </w:r>
                      <w:r>
                        <w:fldChar w:fldCharType="begin"/>
                      </w:r>
                      <w:r>
                        <w:instrText xml:space="preserve"> SEQ Figure \* ARABIC </w:instrText>
                      </w:r>
                      <w:r>
                        <w:fldChar w:fldCharType="separate"/>
                      </w:r>
                      <w:r w:rsidR="00E50176">
                        <w:rPr>
                          <w:noProof/>
                        </w:rPr>
                        <w:t>4</w:t>
                      </w:r>
                      <w:r>
                        <w:fldChar w:fldCharType="end"/>
                      </w:r>
                      <w:r w:rsidR="00A3031D">
                        <w:t xml:space="preserve"> – Dé</w:t>
                      </w:r>
                      <w:r w:rsidR="00A12E10">
                        <w:t>tail</w:t>
                      </w:r>
                      <w:r>
                        <w:t xml:space="preserve"> du porte-oculaire</w:t>
                      </w:r>
                    </w:p>
                  </w:txbxContent>
                </v:textbox>
                <w10:wrap type="tight"/>
              </v:shape>
            </w:pict>
          </mc:Fallback>
        </mc:AlternateContent>
      </w:r>
      <w:r w:rsidR="00444148" w:rsidRPr="005840BB">
        <w:rPr>
          <w:rFonts w:asciiTheme="minorHAnsi" w:hAnsiTheme="minorHAnsi"/>
          <w:b/>
          <w:color w:val="000000"/>
          <w:lang w:val="fr-CA"/>
        </w:rPr>
        <w:t>Débuter du bon pied</w:t>
      </w:r>
    </w:p>
    <w:p w14:paraId="3AC083A1" w14:textId="77777777" w:rsidR="00444148" w:rsidRPr="005840BB" w:rsidRDefault="00444148" w:rsidP="00444148">
      <w:pPr>
        <w:spacing w:before="120" w:after="120"/>
        <w:rPr>
          <w:rFonts w:asciiTheme="minorHAnsi" w:hAnsiTheme="minorHAnsi"/>
          <w:color w:val="000000"/>
          <w:lang w:val="fr-CA"/>
        </w:rPr>
      </w:pPr>
      <w:r w:rsidRPr="005840BB">
        <w:rPr>
          <w:rFonts w:asciiTheme="minorHAnsi" w:hAnsiTheme="minorHAnsi"/>
          <w:color w:val="000000"/>
          <w:lang w:val="fr-CA"/>
        </w:rPr>
        <w:t>Commencez par lire attentivement ce manuel jusqu’au bout. C’est du temps bien investi.</w:t>
      </w:r>
    </w:p>
    <w:p w14:paraId="06868B90" w14:textId="77777777" w:rsidR="00A32D92" w:rsidRDefault="00A32D92" w:rsidP="00444148">
      <w:pPr>
        <w:spacing w:before="120" w:after="120"/>
        <w:rPr>
          <w:rFonts w:asciiTheme="minorHAnsi" w:hAnsiTheme="minorHAnsi"/>
          <w:color w:val="000000"/>
          <w:lang w:val="fr-CA"/>
        </w:rPr>
      </w:pPr>
    </w:p>
    <w:p w14:paraId="6E020D90" w14:textId="28186C46" w:rsidR="00055FC0" w:rsidRPr="00055FC0" w:rsidRDefault="00055FC0" w:rsidP="00444148">
      <w:pPr>
        <w:spacing w:before="120" w:after="120"/>
        <w:rPr>
          <w:rFonts w:asciiTheme="minorHAnsi" w:hAnsiTheme="minorHAnsi"/>
          <w:b/>
          <w:color w:val="000000"/>
          <w:lang w:val="fr-CA"/>
        </w:rPr>
      </w:pPr>
      <w:r w:rsidRPr="00055FC0">
        <w:rPr>
          <w:rFonts w:asciiTheme="minorHAnsi" w:hAnsiTheme="minorHAnsi"/>
          <w:b/>
          <w:color w:val="000000"/>
          <w:lang w:val="fr-CA"/>
        </w:rPr>
        <w:lastRenderedPageBreak/>
        <w:t>Les composantes du télescope</w:t>
      </w:r>
    </w:p>
    <w:p w14:paraId="3D757840" w14:textId="77777777" w:rsidR="00055FC0" w:rsidRDefault="00055FC0" w:rsidP="00444148">
      <w:pPr>
        <w:spacing w:before="120" w:after="120"/>
        <w:rPr>
          <w:rFonts w:asciiTheme="minorHAnsi" w:hAnsiTheme="minorHAnsi"/>
          <w:color w:val="000000"/>
          <w:lang w:val="fr-CA"/>
        </w:rPr>
      </w:pPr>
    </w:p>
    <w:p w14:paraId="72A4BF25" w14:textId="2A4F40CB" w:rsidR="00A32D92" w:rsidRDefault="00A32D92" w:rsidP="00444148">
      <w:pPr>
        <w:spacing w:before="120" w:after="120"/>
        <w:rPr>
          <w:rFonts w:asciiTheme="minorHAnsi" w:hAnsiTheme="minorHAnsi"/>
          <w:color w:val="000000"/>
          <w:lang w:val="fr-CA"/>
        </w:rPr>
      </w:pPr>
      <w:r>
        <w:rPr>
          <w:rFonts w:asciiTheme="minorHAnsi" w:hAnsiTheme="minorHAnsi"/>
          <w:color w:val="000000"/>
          <w:lang w:val="fr-CA"/>
        </w:rPr>
        <w:t>Les figures 3 et</w:t>
      </w:r>
      <w:r w:rsidR="005606C3">
        <w:rPr>
          <w:rFonts w:asciiTheme="minorHAnsi" w:hAnsiTheme="minorHAnsi"/>
          <w:color w:val="000000"/>
          <w:lang w:val="fr-CA"/>
        </w:rPr>
        <w:t xml:space="preserve"> </w:t>
      </w:r>
      <w:r>
        <w:rPr>
          <w:rFonts w:asciiTheme="minorHAnsi" w:hAnsiTheme="minorHAnsi"/>
          <w:color w:val="000000"/>
          <w:lang w:val="fr-CA"/>
        </w:rPr>
        <w:t>4 détaillent les composantes du télescope.</w:t>
      </w:r>
    </w:p>
    <w:p w14:paraId="3545D23F" w14:textId="77777777" w:rsidR="00E32EDC" w:rsidRPr="005840BB" w:rsidRDefault="00444148" w:rsidP="00444148">
      <w:pPr>
        <w:spacing w:before="120" w:after="120"/>
        <w:rPr>
          <w:rFonts w:asciiTheme="minorHAnsi" w:hAnsiTheme="minorHAnsi"/>
          <w:color w:val="000000"/>
          <w:lang w:val="fr-CA"/>
        </w:rPr>
      </w:pPr>
      <w:r w:rsidRPr="005840BB">
        <w:rPr>
          <w:rFonts w:asciiTheme="minorHAnsi" w:hAnsiTheme="minorHAnsi"/>
          <w:color w:val="000000"/>
          <w:lang w:val="fr-CA"/>
        </w:rPr>
        <w:t>Il est recommandé</w:t>
      </w:r>
      <w:r w:rsidR="00A32D92">
        <w:rPr>
          <w:rFonts w:asciiTheme="minorHAnsi" w:hAnsiTheme="minorHAnsi"/>
          <w:color w:val="000000"/>
          <w:lang w:val="fr-CA"/>
        </w:rPr>
        <w:t xml:space="preserve"> de les examiner et</w:t>
      </w:r>
      <w:r w:rsidR="00703A18">
        <w:rPr>
          <w:rFonts w:asciiTheme="minorHAnsi" w:hAnsiTheme="minorHAnsi"/>
          <w:color w:val="000000"/>
          <w:lang w:val="fr-CA"/>
        </w:rPr>
        <w:t xml:space="preserve"> de se familiariser avec </w:t>
      </w:r>
      <w:r w:rsidRPr="005840BB">
        <w:rPr>
          <w:rFonts w:asciiTheme="minorHAnsi" w:hAnsiTheme="minorHAnsi"/>
          <w:color w:val="000000"/>
          <w:lang w:val="fr-CA"/>
        </w:rPr>
        <w:t xml:space="preserve">la manipulation du télescope au cours de la journée, </w:t>
      </w:r>
      <w:r w:rsidR="00D729A4" w:rsidRPr="005840BB">
        <w:rPr>
          <w:rFonts w:asciiTheme="minorHAnsi" w:hAnsiTheme="minorHAnsi"/>
          <w:color w:val="000000"/>
          <w:lang w:val="fr-CA"/>
        </w:rPr>
        <w:t xml:space="preserve">pendant qu’il </w:t>
      </w:r>
      <w:r w:rsidRPr="005840BB">
        <w:rPr>
          <w:rFonts w:asciiTheme="minorHAnsi" w:hAnsiTheme="minorHAnsi"/>
          <w:color w:val="000000"/>
          <w:lang w:val="fr-CA"/>
        </w:rPr>
        <w:t>fait clair, avant de l’utiliser le soir ou la nuit</w:t>
      </w:r>
      <w:r w:rsidR="00E32EDC" w:rsidRPr="005840BB">
        <w:rPr>
          <w:rFonts w:asciiTheme="minorHAnsi" w:hAnsiTheme="minorHAnsi"/>
          <w:color w:val="000000"/>
          <w:lang w:val="fr-CA"/>
        </w:rPr>
        <w:t xml:space="preserve">. </w:t>
      </w:r>
    </w:p>
    <w:p w14:paraId="529F92A0" w14:textId="77777777" w:rsidR="00437E0F" w:rsidRPr="005840BB" w:rsidRDefault="00E32EDC" w:rsidP="00444148">
      <w:pPr>
        <w:spacing w:before="120" w:after="120"/>
        <w:rPr>
          <w:rFonts w:asciiTheme="minorHAnsi" w:hAnsiTheme="minorHAnsi"/>
          <w:color w:val="000000"/>
          <w:lang w:val="fr-CA"/>
        </w:rPr>
      </w:pPr>
      <w:r w:rsidRPr="005840BB">
        <w:rPr>
          <w:rFonts w:asciiTheme="minorHAnsi" w:hAnsiTheme="minorHAnsi"/>
          <w:color w:val="000000"/>
          <w:lang w:val="fr-CA"/>
        </w:rPr>
        <w:t xml:space="preserve">Ce télescope est entièrement manuel et son utilisation est très simple. </w:t>
      </w:r>
      <w:r w:rsidR="00444148" w:rsidRPr="005840BB">
        <w:rPr>
          <w:rFonts w:asciiTheme="minorHAnsi" w:hAnsiTheme="minorHAnsi"/>
          <w:color w:val="000000"/>
          <w:lang w:val="fr-CA"/>
        </w:rPr>
        <w:t>Commencez par positionner le télescope sur une surface solide et stable à une hauteur confortable. Une table de jardin en bonne condition fera l’affaire.</w:t>
      </w:r>
    </w:p>
    <w:p w14:paraId="4EC8F8DD" w14:textId="77777777" w:rsidR="00E32EDC" w:rsidRPr="005840BB" w:rsidRDefault="00E32EDC" w:rsidP="00E32EDC">
      <w:pPr>
        <w:rPr>
          <w:rFonts w:asciiTheme="minorHAnsi" w:hAnsiTheme="minorHAnsi"/>
          <w:bCs/>
          <w:color w:val="000000"/>
          <w:lang w:val="fr-CA"/>
        </w:rPr>
      </w:pPr>
      <w:r w:rsidRPr="005840BB">
        <w:rPr>
          <w:rFonts w:asciiTheme="minorHAnsi" w:hAnsiTheme="minorHAnsi"/>
          <w:bCs/>
          <w:color w:val="000000"/>
          <w:lang w:val="fr-CA"/>
        </w:rPr>
        <w:t xml:space="preserve">Pour aligner le télescope vers l’objet que vous voulez observer, commencez par desserrer le bouton d’altitude et pointez l’avant de l’instrument dans la direction de l’objet en regardant le long du tube. Puis affinez la recherche à l’aide du viseur en superposant le point rouge sur l’objet (voir la rubrique sur le viseur page </w:t>
      </w:r>
      <w:r w:rsidR="004C0BC0">
        <w:rPr>
          <w:rFonts w:asciiTheme="minorHAnsi" w:hAnsiTheme="minorHAnsi"/>
          <w:bCs/>
          <w:color w:val="000000"/>
          <w:lang w:val="fr-CA"/>
        </w:rPr>
        <w:t>15</w:t>
      </w:r>
      <w:r w:rsidRPr="005840BB">
        <w:rPr>
          <w:rFonts w:asciiTheme="minorHAnsi" w:hAnsiTheme="minorHAnsi"/>
          <w:bCs/>
          <w:color w:val="000000"/>
          <w:lang w:val="fr-CA"/>
        </w:rPr>
        <w:t>). Il devrait maintenant être visible dans l’oculaire. Des tâtonnements sont parfois nécessaires pour que l’objet soit bien centré.</w:t>
      </w:r>
    </w:p>
    <w:p w14:paraId="0F000FFA" w14:textId="77777777" w:rsidR="00E32EDC" w:rsidRPr="005840BB" w:rsidRDefault="00E32EDC" w:rsidP="00E32EDC">
      <w:pPr>
        <w:rPr>
          <w:rFonts w:asciiTheme="minorHAnsi" w:hAnsiTheme="minorHAnsi"/>
          <w:bCs/>
          <w:color w:val="000000"/>
          <w:lang w:val="fr-CA"/>
        </w:rPr>
      </w:pPr>
    </w:p>
    <w:p w14:paraId="1071AD8F" w14:textId="77777777" w:rsidR="00522F2D" w:rsidRDefault="00E32EDC">
      <w:pPr>
        <w:rPr>
          <w:rFonts w:asciiTheme="minorHAnsi" w:hAnsiTheme="minorHAnsi"/>
          <w:bCs/>
          <w:color w:val="000000"/>
          <w:lang w:val="fr-CA"/>
        </w:rPr>
      </w:pPr>
      <w:r w:rsidRPr="005840BB">
        <w:rPr>
          <w:rFonts w:asciiTheme="minorHAnsi" w:hAnsiTheme="minorHAnsi"/>
          <w:bCs/>
          <w:color w:val="000000"/>
          <w:lang w:val="fr-CA"/>
        </w:rPr>
        <w:t>La nuit venue, le télescope bien positionné sur la cible que vous désirez observer, vous constaterez que l’objet se déplace dans le champ de vision</w:t>
      </w:r>
      <w:r w:rsidR="00E023F1">
        <w:rPr>
          <w:rFonts w:asciiTheme="minorHAnsi" w:hAnsiTheme="minorHAnsi"/>
          <w:bCs/>
          <w:color w:val="000000"/>
          <w:lang w:val="fr-CA"/>
        </w:rPr>
        <w:t>,</w:t>
      </w:r>
      <w:r w:rsidRPr="005840BB">
        <w:rPr>
          <w:rFonts w:asciiTheme="minorHAnsi" w:hAnsiTheme="minorHAnsi"/>
          <w:bCs/>
          <w:color w:val="000000"/>
          <w:lang w:val="fr-CA"/>
        </w:rPr>
        <w:t xml:space="preserve"> et ce, d’autant plus rapidement que le grossissement est important. C’est que la Terre tourne ! Il vous faudra suivre l’objet en ajustant manuellement l’instrument au fur et à mesure. Stabilisez-le en gardant une main sur la poignée de transport au </w:t>
      </w:r>
      <w:r w:rsidR="00522F2D">
        <w:rPr>
          <w:rFonts w:asciiTheme="minorHAnsi" w:hAnsiTheme="minorHAnsi"/>
          <w:bCs/>
          <w:color w:val="000000"/>
          <w:lang w:val="fr-CA"/>
        </w:rPr>
        <w:t>cours des manipulations.</w:t>
      </w:r>
      <w:bookmarkStart w:id="1" w:name="_GoBack"/>
      <w:bookmarkEnd w:id="1"/>
      <w:r w:rsidR="00522F2D">
        <w:rPr>
          <w:rFonts w:asciiTheme="minorHAnsi" w:hAnsiTheme="minorHAnsi"/>
          <w:bCs/>
          <w:color w:val="000000"/>
          <w:lang w:val="fr-CA"/>
        </w:rPr>
        <w:br w:type="page"/>
      </w:r>
    </w:p>
    <w:p w14:paraId="741C0237" w14:textId="77777777" w:rsidR="00522F2D" w:rsidRDefault="00522F2D" w:rsidP="00E32EDC">
      <w:pPr>
        <w:rPr>
          <w:rFonts w:asciiTheme="minorHAnsi" w:hAnsiTheme="minorHAnsi"/>
          <w:bCs/>
          <w:color w:val="000000"/>
          <w:lang w:val="fr-CA"/>
        </w:rPr>
      </w:pPr>
    </w:p>
    <w:p w14:paraId="718DEBD1" w14:textId="77777777" w:rsidR="00444148" w:rsidRPr="00A2309B" w:rsidRDefault="00444148" w:rsidP="00444148">
      <w:pPr>
        <w:rPr>
          <w:rFonts w:asciiTheme="minorHAnsi" w:hAnsiTheme="minorHAnsi"/>
          <w:bCs/>
          <w:color w:val="000000"/>
          <w:lang w:val="fr-CA"/>
        </w:rPr>
      </w:pPr>
      <w:r w:rsidRPr="005840BB">
        <w:rPr>
          <w:rFonts w:asciiTheme="minorHAnsi" w:hAnsiTheme="minorHAnsi"/>
          <w:b/>
          <w:bCs/>
          <w:color w:val="000000"/>
          <w:lang w:val="fr-CA"/>
        </w:rPr>
        <w:t>Voir à l’envers</w:t>
      </w:r>
    </w:p>
    <w:p w14:paraId="6C9CAA3B" w14:textId="77777777" w:rsidR="00444148" w:rsidRPr="005840BB" w:rsidRDefault="00444148" w:rsidP="00444148">
      <w:pPr>
        <w:rPr>
          <w:rFonts w:asciiTheme="minorHAnsi" w:hAnsiTheme="minorHAnsi"/>
          <w:bCs/>
          <w:color w:val="000000"/>
          <w:lang w:val="fr-CA"/>
        </w:rPr>
      </w:pPr>
    </w:p>
    <w:p w14:paraId="513B9CA2" w14:textId="0F65C34B" w:rsidR="00444148" w:rsidRPr="005840BB" w:rsidRDefault="00444148" w:rsidP="00444148">
      <w:pPr>
        <w:rPr>
          <w:rFonts w:asciiTheme="minorHAnsi" w:hAnsiTheme="minorHAnsi"/>
          <w:bCs/>
          <w:color w:val="000000"/>
          <w:lang w:val="fr-CA"/>
        </w:rPr>
      </w:pPr>
      <w:r w:rsidRPr="005840BB">
        <w:rPr>
          <w:rFonts w:asciiTheme="minorHAnsi" w:hAnsiTheme="minorHAnsi"/>
          <w:bCs/>
          <w:color w:val="000000"/>
          <w:lang w:val="fr-CA"/>
        </w:rPr>
        <w:t xml:space="preserve">Ce modèle de télescope </w:t>
      </w:r>
      <w:r w:rsidR="00E32EDC" w:rsidRPr="005840BB">
        <w:rPr>
          <w:rFonts w:asciiTheme="minorHAnsi" w:hAnsiTheme="minorHAnsi"/>
          <w:bCs/>
          <w:color w:val="000000"/>
          <w:lang w:val="fr-CA"/>
        </w:rPr>
        <w:t>(</w:t>
      </w:r>
      <w:r w:rsidR="00194C44" w:rsidRPr="005840BB">
        <w:rPr>
          <w:rFonts w:asciiTheme="minorHAnsi" w:hAnsiTheme="minorHAnsi"/>
          <w:bCs/>
          <w:color w:val="000000"/>
          <w:lang w:val="fr-CA"/>
        </w:rPr>
        <w:t xml:space="preserve">de type </w:t>
      </w:r>
      <w:r w:rsidR="005F553A" w:rsidRPr="005840BB">
        <w:rPr>
          <w:rFonts w:asciiTheme="minorHAnsi" w:hAnsiTheme="minorHAnsi"/>
          <w:bCs/>
          <w:color w:val="000000"/>
          <w:lang w:val="fr-CA"/>
        </w:rPr>
        <w:t>« </w:t>
      </w:r>
      <w:r w:rsidR="00194C44" w:rsidRPr="005840BB">
        <w:rPr>
          <w:rFonts w:asciiTheme="minorHAnsi" w:hAnsiTheme="minorHAnsi"/>
          <w:bCs/>
          <w:color w:val="000000"/>
          <w:lang w:val="fr-CA"/>
        </w:rPr>
        <w:t>réfle</w:t>
      </w:r>
      <w:r w:rsidR="00E32EDC" w:rsidRPr="005840BB">
        <w:rPr>
          <w:rFonts w:asciiTheme="minorHAnsi" w:hAnsiTheme="minorHAnsi"/>
          <w:bCs/>
          <w:color w:val="000000"/>
          <w:lang w:val="fr-CA"/>
        </w:rPr>
        <w:t>cteur</w:t>
      </w:r>
      <w:r w:rsidR="005F553A" w:rsidRPr="005840BB">
        <w:rPr>
          <w:rFonts w:asciiTheme="minorHAnsi" w:hAnsiTheme="minorHAnsi"/>
          <w:bCs/>
          <w:color w:val="000000"/>
          <w:lang w:val="fr-CA"/>
        </w:rPr>
        <w:t> »</w:t>
      </w:r>
      <w:r w:rsidR="00E32EDC" w:rsidRPr="005840BB">
        <w:rPr>
          <w:rFonts w:asciiTheme="minorHAnsi" w:hAnsiTheme="minorHAnsi"/>
          <w:bCs/>
          <w:color w:val="000000"/>
          <w:lang w:val="fr-CA"/>
        </w:rPr>
        <w:t xml:space="preserve">) </w:t>
      </w:r>
      <w:r w:rsidRPr="005840BB">
        <w:rPr>
          <w:rFonts w:asciiTheme="minorHAnsi" w:hAnsiTheme="minorHAnsi"/>
          <w:bCs/>
          <w:color w:val="000000"/>
          <w:lang w:val="fr-CA"/>
        </w:rPr>
        <w:t xml:space="preserve">fut </w:t>
      </w:r>
      <w:r w:rsidR="009917C3">
        <w:rPr>
          <w:rFonts w:asciiTheme="minorHAnsi" w:hAnsiTheme="minorHAnsi"/>
          <w:bCs/>
          <w:color w:val="000000"/>
          <w:lang w:val="fr-CA"/>
        </w:rPr>
        <w:t>développé</w:t>
      </w:r>
      <w:r w:rsidRPr="005840BB">
        <w:rPr>
          <w:rFonts w:asciiTheme="minorHAnsi" w:hAnsiTheme="minorHAnsi"/>
          <w:bCs/>
          <w:color w:val="000000"/>
          <w:lang w:val="fr-CA"/>
        </w:rPr>
        <w:t xml:space="preserve"> par Isaac Newton en 1672. Les images y sont inversées de haut e</w:t>
      </w:r>
      <w:r w:rsidR="00F204CF">
        <w:rPr>
          <w:rFonts w:asciiTheme="minorHAnsi" w:hAnsiTheme="minorHAnsi"/>
          <w:bCs/>
          <w:color w:val="000000"/>
          <w:lang w:val="fr-CA"/>
        </w:rPr>
        <w:t>n bas et de gauche à droite. Cette</w:t>
      </w:r>
      <w:r w:rsidRPr="005840BB">
        <w:rPr>
          <w:rFonts w:asciiTheme="minorHAnsi" w:hAnsiTheme="minorHAnsi"/>
          <w:bCs/>
          <w:color w:val="000000"/>
          <w:lang w:val="fr-CA"/>
        </w:rPr>
        <w:t xml:space="preserve"> orientation n’est pas instinctive et demande un peu d’adaptation. Lorsque vous consulterez des cartes du ciel représentant les étoiles, vous devrez garder en tête ce processus d’inversion des objets. Pour vous faciliter la tâche, nous avons fourni avec cette documentation une carte de la Lune </w:t>
      </w:r>
      <w:r w:rsidR="005F553A" w:rsidRPr="005840BB">
        <w:rPr>
          <w:rFonts w:asciiTheme="minorHAnsi" w:hAnsiTheme="minorHAnsi"/>
          <w:bCs/>
          <w:color w:val="000000"/>
          <w:lang w:val="fr-CA"/>
        </w:rPr>
        <w:t>« </w:t>
      </w:r>
      <w:r w:rsidRPr="005840BB">
        <w:rPr>
          <w:rFonts w:asciiTheme="minorHAnsi" w:hAnsiTheme="minorHAnsi"/>
          <w:bCs/>
          <w:color w:val="000000"/>
          <w:lang w:val="fr-CA"/>
        </w:rPr>
        <w:t>déjà inversée</w:t>
      </w:r>
      <w:r w:rsidR="005F553A" w:rsidRPr="005840BB">
        <w:rPr>
          <w:rFonts w:asciiTheme="minorHAnsi" w:hAnsiTheme="minorHAnsi"/>
          <w:bCs/>
          <w:color w:val="000000"/>
          <w:lang w:val="fr-CA"/>
        </w:rPr>
        <w:t> »</w:t>
      </w:r>
      <w:r w:rsidRPr="005840BB">
        <w:rPr>
          <w:rFonts w:asciiTheme="minorHAnsi" w:hAnsiTheme="minorHAnsi"/>
          <w:bCs/>
          <w:color w:val="000000"/>
          <w:lang w:val="fr-CA"/>
        </w:rPr>
        <w:t xml:space="preserve">, </w:t>
      </w:r>
      <w:r w:rsidR="00194C44" w:rsidRPr="005840BB">
        <w:rPr>
          <w:rFonts w:asciiTheme="minorHAnsi" w:hAnsiTheme="minorHAnsi"/>
          <w:bCs/>
          <w:color w:val="000000"/>
          <w:lang w:val="fr-CA"/>
        </w:rPr>
        <w:t>en accord avec ce que vous verrez</w:t>
      </w:r>
      <w:r w:rsidRPr="005840BB">
        <w:rPr>
          <w:rFonts w:asciiTheme="minorHAnsi" w:hAnsiTheme="minorHAnsi"/>
          <w:bCs/>
          <w:color w:val="000000"/>
          <w:lang w:val="fr-CA"/>
        </w:rPr>
        <w:t xml:space="preserve"> à l’oculaire.</w:t>
      </w:r>
    </w:p>
    <w:p w14:paraId="76F4CEC9" w14:textId="77777777" w:rsidR="00444148" w:rsidRPr="005840BB" w:rsidRDefault="00444148" w:rsidP="00444148">
      <w:pPr>
        <w:rPr>
          <w:rFonts w:asciiTheme="minorHAnsi" w:hAnsiTheme="minorHAnsi"/>
          <w:bCs/>
          <w:color w:val="000000"/>
          <w:lang w:val="fr-CA"/>
        </w:rPr>
      </w:pPr>
    </w:p>
    <w:p w14:paraId="28ADF05A" w14:textId="77777777" w:rsidR="00987F9A" w:rsidRPr="005840BB" w:rsidRDefault="00987F9A" w:rsidP="00444148">
      <w:pPr>
        <w:rPr>
          <w:rFonts w:asciiTheme="minorHAnsi" w:hAnsiTheme="minorHAnsi"/>
          <w:b/>
          <w:bCs/>
          <w:color w:val="000000"/>
          <w:lang w:val="fr-CA"/>
        </w:rPr>
      </w:pPr>
    </w:p>
    <w:p w14:paraId="33EA85F0" w14:textId="77777777" w:rsidR="00444148" w:rsidRPr="005840BB" w:rsidRDefault="00444148" w:rsidP="00444148">
      <w:pPr>
        <w:rPr>
          <w:rFonts w:asciiTheme="minorHAnsi" w:hAnsiTheme="minorHAnsi"/>
          <w:b/>
          <w:bCs/>
          <w:color w:val="000000"/>
          <w:lang w:val="fr-CA"/>
        </w:rPr>
      </w:pPr>
      <w:r w:rsidRPr="005840BB">
        <w:rPr>
          <w:rFonts w:asciiTheme="minorHAnsi" w:hAnsiTheme="minorHAnsi"/>
          <w:b/>
          <w:bCs/>
          <w:color w:val="000000"/>
          <w:lang w:val="fr-CA"/>
        </w:rPr>
        <w:t>Por</w:t>
      </w:r>
      <w:r w:rsidR="005F6834">
        <w:rPr>
          <w:rFonts w:asciiTheme="minorHAnsi" w:hAnsiTheme="minorHAnsi"/>
          <w:b/>
          <w:bCs/>
          <w:color w:val="000000"/>
          <w:lang w:val="fr-CA"/>
        </w:rPr>
        <w:t>tez-vous des verres correcteurs</w:t>
      </w:r>
      <w:r w:rsidRPr="005840BB">
        <w:rPr>
          <w:rFonts w:asciiTheme="minorHAnsi" w:hAnsiTheme="minorHAnsi"/>
          <w:b/>
          <w:bCs/>
          <w:color w:val="000000"/>
          <w:lang w:val="fr-CA"/>
        </w:rPr>
        <w:t>?</w:t>
      </w:r>
    </w:p>
    <w:p w14:paraId="4721087A" w14:textId="77777777" w:rsidR="00444148" w:rsidRPr="005840BB" w:rsidRDefault="00444148" w:rsidP="00444148">
      <w:pPr>
        <w:rPr>
          <w:rFonts w:asciiTheme="minorHAnsi" w:hAnsiTheme="minorHAnsi"/>
          <w:bCs/>
          <w:color w:val="000000"/>
          <w:lang w:val="fr-CA"/>
        </w:rPr>
      </w:pPr>
    </w:p>
    <w:p w14:paraId="594F0450" w14:textId="77777777" w:rsidR="00444148" w:rsidRPr="005840BB" w:rsidRDefault="00444148" w:rsidP="00444148">
      <w:pPr>
        <w:rPr>
          <w:rFonts w:asciiTheme="minorHAnsi" w:hAnsiTheme="minorHAnsi"/>
          <w:bCs/>
          <w:color w:val="000000"/>
          <w:lang w:val="fr-CA"/>
        </w:rPr>
      </w:pPr>
      <w:r w:rsidRPr="005840BB">
        <w:rPr>
          <w:rFonts w:asciiTheme="minorHAnsi" w:hAnsiTheme="minorHAnsi"/>
          <w:bCs/>
          <w:color w:val="000000"/>
          <w:lang w:val="fr-CA"/>
        </w:rPr>
        <w:t xml:space="preserve">Si vous portez des lunettes, </w:t>
      </w:r>
      <w:r w:rsidR="006D6791" w:rsidRPr="005840BB">
        <w:rPr>
          <w:rFonts w:asciiTheme="minorHAnsi" w:hAnsiTheme="minorHAnsi"/>
          <w:bCs/>
          <w:color w:val="000000"/>
          <w:lang w:val="fr-CA"/>
        </w:rPr>
        <w:t xml:space="preserve">essayez d’abord </w:t>
      </w:r>
      <w:r w:rsidRPr="005840BB">
        <w:rPr>
          <w:rFonts w:asciiTheme="minorHAnsi" w:hAnsiTheme="minorHAnsi"/>
          <w:bCs/>
          <w:color w:val="000000"/>
          <w:lang w:val="fr-CA"/>
        </w:rPr>
        <w:t>d’observer directement à l’oculaire sans vos verres</w:t>
      </w:r>
      <w:r w:rsidR="003B674A">
        <w:rPr>
          <w:rFonts w:asciiTheme="minorHAnsi" w:hAnsiTheme="minorHAnsi"/>
          <w:bCs/>
          <w:color w:val="000000"/>
          <w:lang w:val="fr-CA"/>
        </w:rPr>
        <w:t xml:space="preserve"> </w:t>
      </w:r>
      <w:r w:rsidRPr="005840BB">
        <w:rPr>
          <w:rFonts w:asciiTheme="minorHAnsi" w:hAnsiTheme="minorHAnsi"/>
          <w:bCs/>
          <w:color w:val="000000"/>
          <w:lang w:val="fr-CA"/>
        </w:rPr>
        <w:t>correcteurs</w:t>
      </w:r>
      <w:r w:rsidR="006D6791" w:rsidRPr="005840BB">
        <w:rPr>
          <w:rFonts w:asciiTheme="minorHAnsi" w:hAnsiTheme="minorHAnsi"/>
          <w:bCs/>
          <w:color w:val="000000"/>
          <w:lang w:val="fr-CA"/>
        </w:rPr>
        <w:t>,</w:t>
      </w:r>
      <w:r w:rsidRPr="005840BB">
        <w:rPr>
          <w:rFonts w:asciiTheme="minorHAnsi" w:hAnsiTheme="minorHAnsi"/>
          <w:bCs/>
          <w:color w:val="000000"/>
          <w:lang w:val="fr-CA"/>
        </w:rPr>
        <w:t xml:space="preserve"> en </w:t>
      </w:r>
      <w:r w:rsidR="006D6791" w:rsidRPr="005840BB">
        <w:rPr>
          <w:rFonts w:asciiTheme="minorHAnsi" w:hAnsiTheme="minorHAnsi"/>
          <w:bCs/>
          <w:color w:val="000000"/>
          <w:lang w:val="fr-CA"/>
        </w:rPr>
        <w:t xml:space="preserve">faisant varier </w:t>
      </w:r>
      <w:r w:rsidRPr="005840BB">
        <w:rPr>
          <w:rFonts w:asciiTheme="minorHAnsi" w:hAnsiTheme="minorHAnsi"/>
          <w:bCs/>
          <w:color w:val="000000"/>
          <w:lang w:val="fr-CA"/>
        </w:rPr>
        <w:t xml:space="preserve">la mise au point. </w:t>
      </w:r>
      <w:r w:rsidR="006D6791" w:rsidRPr="005840BB">
        <w:rPr>
          <w:rFonts w:asciiTheme="minorHAnsi" w:hAnsiTheme="minorHAnsi"/>
          <w:bCs/>
          <w:color w:val="000000"/>
          <w:lang w:val="fr-CA"/>
        </w:rPr>
        <w:t xml:space="preserve">La mise au point d’avant en arrière compense pour la myopie ou la </w:t>
      </w:r>
      <w:r w:rsidR="00CB6199">
        <w:rPr>
          <w:rFonts w:asciiTheme="minorHAnsi" w:hAnsiTheme="minorHAnsi"/>
          <w:bCs/>
          <w:color w:val="000000"/>
          <w:lang w:val="fr-CA"/>
        </w:rPr>
        <w:t xml:space="preserve">presbytie, mais malheureusement </w:t>
      </w:r>
      <w:r w:rsidR="006D6791" w:rsidRPr="005840BB">
        <w:rPr>
          <w:rFonts w:asciiTheme="minorHAnsi" w:hAnsiTheme="minorHAnsi"/>
          <w:bCs/>
          <w:color w:val="000000"/>
          <w:lang w:val="fr-CA"/>
        </w:rPr>
        <w:t xml:space="preserve">pas pour l’astigmatisme. Si vous n’arrivez pas à faire </w:t>
      </w:r>
      <w:r w:rsidR="003B674A">
        <w:rPr>
          <w:rFonts w:asciiTheme="minorHAnsi" w:hAnsiTheme="minorHAnsi"/>
          <w:bCs/>
          <w:color w:val="000000"/>
          <w:lang w:val="fr-CA"/>
        </w:rPr>
        <w:t xml:space="preserve">une </w:t>
      </w:r>
      <w:r w:rsidR="006D6791" w:rsidRPr="005840BB">
        <w:rPr>
          <w:rFonts w:asciiTheme="minorHAnsi" w:hAnsiTheme="minorHAnsi"/>
          <w:bCs/>
          <w:color w:val="000000"/>
          <w:lang w:val="fr-CA"/>
        </w:rPr>
        <w:t>mise</w:t>
      </w:r>
      <w:r w:rsidR="005F6834">
        <w:rPr>
          <w:rFonts w:asciiTheme="minorHAnsi" w:hAnsiTheme="minorHAnsi"/>
          <w:bCs/>
          <w:color w:val="000000"/>
          <w:lang w:val="fr-CA"/>
        </w:rPr>
        <w:t xml:space="preserve"> au </w:t>
      </w:r>
      <w:r w:rsidR="006D6791" w:rsidRPr="005840BB">
        <w:rPr>
          <w:rFonts w:asciiTheme="minorHAnsi" w:hAnsiTheme="minorHAnsi"/>
          <w:bCs/>
          <w:color w:val="000000"/>
          <w:lang w:val="fr-CA"/>
        </w:rPr>
        <w:t xml:space="preserve">point </w:t>
      </w:r>
      <w:r w:rsidR="003B674A">
        <w:rPr>
          <w:rFonts w:asciiTheme="minorHAnsi" w:hAnsiTheme="minorHAnsi"/>
          <w:bCs/>
          <w:color w:val="000000"/>
          <w:lang w:val="fr-CA"/>
        </w:rPr>
        <w:t xml:space="preserve">claire </w:t>
      </w:r>
      <w:r w:rsidR="006D6791" w:rsidRPr="005840BB">
        <w:rPr>
          <w:rFonts w:asciiTheme="minorHAnsi" w:hAnsiTheme="minorHAnsi"/>
          <w:bCs/>
          <w:color w:val="000000"/>
          <w:lang w:val="fr-CA"/>
        </w:rPr>
        <w:t>sans vos lunettes, v</w:t>
      </w:r>
      <w:r w:rsidRPr="005840BB">
        <w:rPr>
          <w:rFonts w:asciiTheme="minorHAnsi" w:hAnsiTheme="minorHAnsi"/>
          <w:bCs/>
          <w:color w:val="000000"/>
          <w:lang w:val="fr-CA"/>
        </w:rPr>
        <w:t xml:space="preserve">ous souffrez </w:t>
      </w:r>
      <w:r w:rsidR="006D6791" w:rsidRPr="005840BB">
        <w:rPr>
          <w:rFonts w:asciiTheme="minorHAnsi" w:hAnsiTheme="minorHAnsi"/>
          <w:bCs/>
          <w:color w:val="000000"/>
          <w:lang w:val="fr-CA"/>
        </w:rPr>
        <w:t xml:space="preserve">probablement </w:t>
      </w:r>
      <w:r w:rsidRPr="005840BB">
        <w:rPr>
          <w:rFonts w:asciiTheme="minorHAnsi" w:hAnsiTheme="minorHAnsi"/>
          <w:bCs/>
          <w:color w:val="000000"/>
          <w:lang w:val="fr-CA"/>
        </w:rPr>
        <w:t>d’astigmatisme</w:t>
      </w:r>
      <w:r w:rsidR="006D6791" w:rsidRPr="005840BB">
        <w:rPr>
          <w:rFonts w:asciiTheme="minorHAnsi" w:hAnsiTheme="minorHAnsi"/>
          <w:bCs/>
          <w:color w:val="000000"/>
          <w:lang w:val="fr-CA"/>
        </w:rPr>
        <w:t xml:space="preserve"> et devrez</w:t>
      </w:r>
      <w:r w:rsidRPr="005840BB">
        <w:rPr>
          <w:rFonts w:asciiTheme="minorHAnsi" w:hAnsiTheme="minorHAnsi"/>
          <w:bCs/>
          <w:color w:val="000000"/>
          <w:lang w:val="fr-CA"/>
        </w:rPr>
        <w:t xml:space="preserve"> ga</w:t>
      </w:r>
      <w:r w:rsidR="006D6791" w:rsidRPr="005840BB">
        <w:rPr>
          <w:rFonts w:asciiTheme="minorHAnsi" w:hAnsiTheme="minorHAnsi"/>
          <w:bCs/>
          <w:color w:val="000000"/>
          <w:lang w:val="fr-CA"/>
        </w:rPr>
        <w:t>rde</w:t>
      </w:r>
      <w:r w:rsidR="005F6834">
        <w:rPr>
          <w:rFonts w:asciiTheme="minorHAnsi" w:hAnsiTheme="minorHAnsi"/>
          <w:bCs/>
          <w:color w:val="000000"/>
          <w:lang w:val="fr-CA"/>
        </w:rPr>
        <w:t>r</w:t>
      </w:r>
      <w:r w:rsidR="006D6791" w:rsidRPr="005840BB">
        <w:rPr>
          <w:rFonts w:asciiTheme="minorHAnsi" w:hAnsiTheme="minorHAnsi"/>
          <w:bCs/>
          <w:color w:val="000000"/>
          <w:lang w:val="fr-CA"/>
        </w:rPr>
        <w:t xml:space="preserve"> vos lunettes pour observer.</w:t>
      </w:r>
    </w:p>
    <w:p w14:paraId="476562A7" w14:textId="77777777" w:rsidR="00814B1A" w:rsidRPr="005840BB" w:rsidRDefault="00814B1A" w:rsidP="00444148">
      <w:pPr>
        <w:rPr>
          <w:rFonts w:asciiTheme="minorHAnsi" w:hAnsiTheme="minorHAnsi"/>
          <w:bCs/>
          <w:color w:val="000000"/>
          <w:lang w:val="fr-CA"/>
        </w:rPr>
      </w:pPr>
    </w:p>
    <w:p w14:paraId="17868899" w14:textId="77777777" w:rsidR="00444148" w:rsidRPr="005840BB" w:rsidRDefault="00444148" w:rsidP="00444148">
      <w:pPr>
        <w:rPr>
          <w:rFonts w:asciiTheme="minorHAnsi" w:hAnsiTheme="minorHAnsi"/>
          <w:bCs/>
          <w:color w:val="000000"/>
          <w:lang w:val="fr-CA"/>
        </w:rPr>
      </w:pPr>
      <w:r w:rsidRPr="005840BB">
        <w:rPr>
          <w:rFonts w:asciiTheme="minorHAnsi" w:hAnsiTheme="minorHAnsi"/>
          <w:bCs/>
          <w:color w:val="000000"/>
          <w:lang w:val="fr-CA"/>
        </w:rPr>
        <w:t xml:space="preserve">Encore et toujours, il n’est pas superflu de le répéter : </w:t>
      </w:r>
      <w:r w:rsidR="005F6834">
        <w:rPr>
          <w:rFonts w:asciiTheme="minorHAnsi" w:hAnsiTheme="minorHAnsi"/>
          <w:bCs/>
          <w:color w:val="000000"/>
          <w:lang w:val="fr-CA"/>
        </w:rPr>
        <w:t>n</w:t>
      </w:r>
      <w:r w:rsidRPr="005840BB">
        <w:rPr>
          <w:rFonts w:asciiTheme="minorHAnsi" w:hAnsiTheme="minorHAnsi"/>
          <w:bCs/>
          <w:color w:val="000000"/>
          <w:lang w:val="fr-CA"/>
        </w:rPr>
        <w:t xml:space="preserve">e regardez JAMAIS le Soleil avec ce télescope, le viseur qui y est fixé, une paire de jumelles ou à l’œil nu — même pour un court </w:t>
      </w:r>
      <w:r w:rsidR="00CB6199">
        <w:rPr>
          <w:rFonts w:asciiTheme="minorHAnsi" w:hAnsiTheme="minorHAnsi"/>
          <w:bCs/>
          <w:color w:val="000000"/>
          <w:lang w:val="fr-CA"/>
        </w:rPr>
        <w:t>instant</w:t>
      </w:r>
      <w:r w:rsidR="005F6834">
        <w:rPr>
          <w:rFonts w:asciiTheme="minorHAnsi" w:hAnsiTheme="minorHAnsi"/>
          <w:bCs/>
          <w:color w:val="000000"/>
          <w:lang w:val="fr-CA"/>
        </w:rPr>
        <w:t>,</w:t>
      </w:r>
      <w:r w:rsidRPr="005840BB">
        <w:rPr>
          <w:rFonts w:asciiTheme="minorHAnsi" w:hAnsiTheme="minorHAnsi"/>
          <w:bCs/>
          <w:color w:val="000000"/>
          <w:lang w:val="fr-CA"/>
        </w:rPr>
        <w:t xml:space="preserve"> </w:t>
      </w:r>
      <w:r w:rsidR="00520BF2" w:rsidRPr="005840BB">
        <w:rPr>
          <w:rFonts w:asciiTheme="minorHAnsi" w:hAnsiTheme="minorHAnsi"/>
          <w:bCs/>
          <w:color w:val="000000"/>
          <w:lang w:val="fr-CA"/>
        </w:rPr>
        <w:t>—</w:t>
      </w:r>
      <w:r w:rsidR="00520BF2">
        <w:rPr>
          <w:rFonts w:asciiTheme="minorHAnsi" w:hAnsiTheme="minorHAnsi"/>
          <w:bCs/>
          <w:color w:val="000000"/>
          <w:lang w:val="fr-CA"/>
        </w:rPr>
        <w:t xml:space="preserve"> </w:t>
      </w:r>
      <w:r w:rsidRPr="005840BB">
        <w:rPr>
          <w:rFonts w:asciiTheme="minorHAnsi" w:hAnsiTheme="minorHAnsi"/>
          <w:bCs/>
          <w:color w:val="000000"/>
          <w:lang w:val="fr-CA"/>
        </w:rPr>
        <w:t>car votre vision pourrait être endommagée de façon permanente.</w:t>
      </w:r>
    </w:p>
    <w:p w14:paraId="1F330696" w14:textId="77777777" w:rsidR="00703A18" w:rsidRDefault="00703A18" w:rsidP="00F57711">
      <w:pPr>
        <w:spacing w:before="120" w:after="120"/>
        <w:rPr>
          <w:rFonts w:asciiTheme="minorHAnsi" w:hAnsiTheme="minorHAnsi"/>
          <w:bCs/>
          <w:color w:val="000000"/>
          <w:lang w:val="fr-CA"/>
        </w:rPr>
      </w:pPr>
    </w:p>
    <w:p w14:paraId="03907A65" w14:textId="77777777" w:rsidR="00703A18" w:rsidRDefault="00703A18" w:rsidP="00F57711">
      <w:pPr>
        <w:spacing w:before="120" w:after="120"/>
        <w:rPr>
          <w:rFonts w:asciiTheme="minorHAnsi" w:hAnsiTheme="minorHAnsi"/>
          <w:bCs/>
          <w:color w:val="000000"/>
          <w:lang w:val="fr-CA"/>
        </w:rPr>
      </w:pPr>
    </w:p>
    <w:p w14:paraId="58B41642" w14:textId="77777777" w:rsidR="00703A18" w:rsidRPr="005840BB" w:rsidRDefault="00703A18" w:rsidP="00F57711">
      <w:pPr>
        <w:spacing w:before="120" w:after="120"/>
        <w:rPr>
          <w:rFonts w:asciiTheme="minorHAnsi" w:hAnsiTheme="minorHAnsi"/>
          <w:bCs/>
          <w:color w:val="000000"/>
          <w:lang w:val="fr-CA"/>
        </w:rPr>
      </w:pPr>
    </w:p>
    <w:p w14:paraId="0FC6CA35" w14:textId="77777777" w:rsidR="003B674A" w:rsidRDefault="003B674A" w:rsidP="003B6459">
      <w:pPr>
        <w:spacing w:before="120" w:after="120"/>
        <w:rPr>
          <w:rFonts w:asciiTheme="minorHAnsi" w:hAnsiTheme="minorHAnsi"/>
          <w:b/>
          <w:bCs/>
          <w:color w:val="000000"/>
          <w:lang w:val="fr-CA"/>
        </w:rPr>
      </w:pPr>
      <w:r>
        <w:rPr>
          <w:rFonts w:asciiTheme="minorHAnsi" w:hAnsiTheme="minorHAnsi"/>
          <w:b/>
          <w:bCs/>
          <w:color w:val="000000"/>
          <w:lang w:val="fr-CA"/>
        </w:rPr>
        <w:lastRenderedPageBreak/>
        <w:t>La mise au point du télescope</w:t>
      </w:r>
    </w:p>
    <w:p w14:paraId="5847F9C4" w14:textId="77777777" w:rsidR="00617F4A" w:rsidRPr="005840BB" w:rsidRDefault="00960E9B" w:rsidP="003B6459">
      <w:pPr>
        <w:spacing w:before="120" w:after="120"/>
        <w:rPr>
          <w:rFonts w:asciiTheme="minorHAnsi" w:hAnsiTheme="minorHAnsi"/>
          <w:bCs/>
          <w:color w:val="000000"/>
          <w:lang w:val="fr-CA"/>
        </w:rPr>
      </w:pPr>
      <w:r w:rsidRPr="005840BB">
        <w:rPr>
          <w:rFonts w:asciiTheme="minorHAnsi" w:hAnsiTheme="minorHAnsi"/>
          <w:color w:val="000000"/>
          <w:lang w:val="fr-CA"/>
        </w:rPr>
        <w:t xml:space="preserve">Essayez </w:t>
      </w:r>
      <w:r w:rsidR="00583F4D" w:rsidRPr="005840BB">
        <w:rPr>
          <w:rFonts w:asciiTheme="minorHAnsi" w:hAnsiTheme="minorHAnsi"/>
          <w:color w:val="000000"/>
          <w:lang w:val="fr-CA"/>
        </w:rPr>
        <w:t xml:space="preserve">d’abord </w:t>
      </w:r>
      <w:r w:rsidRPr="005840BB">
        <w:rPr>
          <w:rFonts w:asciiTheme="minorHAnsi" w:hAnsiTheme="minorHAnsi"/>
          <w:color w:val="000000"/>
          <w:lang w:val="fr-CA"/>
        </w:rPr>
        <w:t xml:space="preserve">le </w:t>
      </w:r>
      <w:r w:rsidR="007913EE" w:rsidRPr="005840BB">
        <w:rPr>
          <w:rFonts w:asciiTheme="minorHAnsi" w:hAnsiTheme="minorHAnsi"/>
          <w:color w:val="000000"/>
          <w:lang w:val="fr-CA"/>
        </w:rPr>
        <w:t>télescope</w:t>
      </w:r>
      <w:r w:rsidRPr="005840BB">
        <w:rPr>
          <w:rFonts w:asciiTheme="minorHAnsi" w:hAnsiTheme="minorHAnsi"/>
          <w:color w:val="000000"/>
          <w:lang w:val="fr-CA"/>
        </w:rPr>
        <w:t xml:space="preserve"> en plein jour, quand vous pouvez faci</w:t>
      </w:r>
      <w:r w:rsidR="00FE5938" w:rsidRPr="005840BB">
        <w:rPr>
          <w:rFonts w:asciiTheme="minorHAnsi" w:hAnsiTheme="minorHAnsi"/>
          <w:color w:val="000000"/>
          <w:lang w:val="fr-CA"/>
        </w:rPr>
        <w:t>lement voir ce que vous faites.</w:t>
      </w:r>
    </w:p>
    <w:p w14:paraId="5C45BBFA" w14:textId="77777777" w:rsidR="008E05EB" w:rsidRPr="005840BB" w:rsidRDefault="00583F4D" w:rsidP="00CA4430">
      <w:pPr>
        <w:spacing w:before="120" w:after="120"/>
        <w:rPr>
          <w:rFonts w:asciiTheme="minorHAnsi" w:hAnsiTheme="minorHAnsi"/>
          <w:color w:val="000000"/>
          <w:lang w:val="fr-CA"/>
        </w:rPr>
      </w:pPr>
      <w:r w:rsidRPr="005840BB">
        <w:rPr>
          <w:rFonts w:asciiTheme="minorHAnsi" w:hAnsiTheme="minorHAnsi"/>
          <w:color w:val="000000"/>
          <w:lang w:val="fr-CA"/>
        </w:rPr>
        <w:t xml:space="preserve">Ce télescope </w:t>
      </w:r>
      <w:r w:rsidR="00FE5938" w:rsidRPr="005840BB">
        <w:rPr>
          <w:rFonts w:asciiTheme="minorHAnsi" w:hAnsiTheme="minorHAnsi"/>
          <w:color w:val="000000"/>
          <w:lang w:val="fr-CA"/>
        </w:rPr>
        <w:t xml:space="preserve">est équipé d’un oculaire zoom. </w:t>
      </w:r>
      <w:r w:rsidRPr="005840BB">
        <w:rPr>
          <w:rFonts w:asciiTheme="minorHAnsi" w:hAnsiTheme="minorHAnsi"/>
          <w:color w:val="000000"/>
          <w:lang w:val="fr-CA"/>
        </w:rPr>
        <w:t xml:space="preserve">Commencez toujours </w:t>
      </w:r>
      <w:r w:rsidR="00A179D5" w:rsidRPr="005840BB">
        <w:rPr>
          <w:rFonts w:asciiTheme="minorHAnsi" w:hAnsiTheme="minorHAnsi"/>
          <w:color w:val="000000"/>
          <w:lang w:val="fr-CA"/>
        </w:rPr>
        <w:t xml:space="preserve">l’observation au </w:t>
      </w:r>
      <w:r w:rsidR="00617F4A" w:rsidRPr="005840BB">
        <w:rPr>
          <w:rFonts w:asciiTheme="minorHAnsi" w:hAnsiTheme="minorHAnsi"/>
          <w:color w:val="000000"/>
          <w:lang w:val="fr-CA"/>
        </w:rPr>
        <w:t xml:space="preserve">grossissement le plus </w:t>
      </w:r>
      <w:r w:rsidRPr="005840BB">
        <w:rPr>
          <w:rFonts w:asciiTheme="minorHAnsi" w:hAnsiTheme="minorHAnsi"/>
          <w:color w:val="000000"/>
          <w:lang w:val="fr-CA"/>
        </w:rPr>
        <w:t xml:space="preserve">faible (tournez la bague du zoom pour que le pointeur indique le point 24). </w:t>
      </w:r>
      <w:r w:rsidR="00960E9B" w:rsidRPr="005840BB">
        <w:rPr>
          <w:rFonts w:asciiTheme="minorHAnsi" w:hAnsiTheme="minorHAnsi"/>
          <w:color w:val="000000"/>
          <w:lang w:val="fr-CA"/>
        </w:rPr>
        <w:t>Un grossissement faible montre une plus grande portion du ciel dans l’oculaire</w:t>
      </w:r>
      <w:r w:rsidR="0056413A" w:rsidRPr="005840BB">
        <w:rPr>
          <w:rFonts w:asciiTheme="minorHAnsi" w:hAnsiTheme="minorHAnsi"/>
          <w:color w:val="000000"/>
          <w:lang w:val="fr-CA"/>
        </w:rPr>
        <w:t xml:space="preserve"> et vous aidera à localiser et centrer l</w:t>
      </w:r>
      <w:r w:rsidR="00A179D5" w:rsidRPr="005840BB">
        <w:rPr>
          <w:rFonts w:asciiTheme="minorHAnsi" w:hAnsiTheme="minorHAnsi"/>
          <w:color w:val="000000"/>
          <w:lang w:val="fr-CA"/>
        </w:rPr>
        <w:t>es cibles p</w:t>
      </w:r>
      <w:r w:rsidR="00FE5938" w:rsidRPr="005840BB">
        <w:rPr>
          <w:rFonts w:asciiTheme="minorHAnsi" w:hAnsiTheme="minorHAnsi"/>
          <w:color w:val="000000"/>
          <w:lang w:val="fr-CA"/>
        </w:rPr>
        <w:t>lus facilement.</w:t>
      </w:r>
    </w:p>
    <w:p w14:paraId="7A49559C" w14:textId="77777777" w:rsidR="008E05EB" w:rsidRPr="005840BB" w:rsidRDefault="00A179D5" w:rsidP="00CA4430">
      <w:pPr>
        <w:spacing w:before="120" w:after="120"/>
        <w:rPr>
          <w:rFonts w:asciiTheme="minorHAnsi" w:hAnsiTheme="minorHAnsi"/>
          <w:color w:val="000000"/>
          <w:lang w:val="fr-CA"/>
        </w:rPr>
      </w:pPr>
      <w:r w:rsidRPr="005840BB">
        <w:rPr>
          <w:rFonts w:asciiTheme="minorHAnsi" w:hAnsiTheme="minorHAnsi"/>
          <w:color w:val="000000"/>
          <w:lang w:val="fr-CA"/>
        </w:rPr>
        <w:t>Retirez le capuchon de protection de l’oculaire et celui du tube principal pour pouvoir faire la mise au point. Nous vous suggérons d’expérimenter</w:t>
      </w:r>
      <w:r w:rsidR="008E05EB" w:rsidRPr="005840BB">
        <w:rPr>
          <w:rFonts w:asciiTheme="minorHAnsi" w:hAnsiTheme="minorHAnsi"/>
          <w:color w:val="000000"/>
          <w:lang w:val="fr-CA"/>
        </w:rPr>
        <w:t xml:space="preserve"> de jour, </w:t>
      </w:r>
      <w:r w:rsidRPr="005840BB">
        <w:rPr>
          <w:rFonts w:asciiTheme="minorHAnsi" w:hAnsiTheme="minorHAnsi"/>
          <w:color w:val="000000"/>
          <w:lang w:val="fr-CA"/>
        </w:rPr>
        <w:t>en visant un objet situé à plus de 300 mètres de distance. Recherchez une cheminée, un poteau de téléphone, un clocher ou tout autre objet éloigné qui dépasse l’horizon. P</w:t>
      </w:r>
      <w:r w:rsidR="0056413A" w:rsidRPr="005840BB">
        <w:rPr>
          <w:rFonts w:asciiTheme="minorHAnsi" w:hAnsiTheme="minorHAnsi"/>
          <w:color w:val="000000"/>
          <w:lang w:val="fr-CA"/>
        </w:rPr>
        <w:t xml:space="preserve">ointez le télescope </w:t>
      </w:r>
      <w:r w:rsidRPr="005840BB">
        <w:rPr>
          <w:rFonts w:asciiTheme="minorHAnsi" w:hAnsiTheme="minorHAnsi"/>
          <w:color w:val="000000"/>
          <w:lang w:val="fr-CA"/>
        </w:rPr>
        <w:t>vers la cible et essayez de la localiser dans l’oculaire.</w:t>
      </w:r>
      <w:r w:rsidR="0056413A" w:rsidRPr="005840BB">
        <w:rPr>
          <w:rFonts w:asciiTheme="minorHAnsi" w:hAnsiTheme="minorHAnsi"/>
          <w:color w:val="000000"/>
          <w:lang w:val="fr-CA"/>
        </w:rPr>
        <w:t xml:space="preserve"> Faites tourner lentement les boutons d’ajustement du foyer jusqu’à ce que la mise au point de l’objet visé soit </w:t>
      </w:r>
      <w:r w:rsidRPr="005840BB">
        <w:rPr>
          <w:rFonts w:asciiTheme="minorHAnsi" w:hAnsiTheme="minorHAnsi"/>
          <w:color w:val="000000"/>
          <w:lang w:val="fr-CA"/>
        </w:rPr>
        <w:t xml:space="preserve">bien </w:t>
      </w:r>
      <w:r w:rsidR="0056413A" w:rsidRPr="005840BB">
        <w:rPr>
          <w:rFonts w:asciiTheme="minorHAnsi" w:hAnsiTheme="minorHAnsi"/>
          <w:color w:val="000000"/>
          <w:lang w:val="fr-CA"/>
        </w:rPr>
        <w:t xml:space="preserve">nette. </w:t>
      </w:r>
      <w:r w:rsidRPr="005840BB">
        <w:rPr>
          <w:rFonts w:asciiTheme="minorHAnsi" w:hAnsiTheme="minorHAnsi"/>
          <w:color w:val="000000"/>
          <w:lang w:val="fr-CA"/>
        </w:rPr>
        <w:t xml:space="preserve">Vous noterez que l’image est inversée. </w:t>
      </w:r>
      <w:r w:rsidR="00B4150C" w:rsidRPr="005840BB">
        <w:rPr>
          <w:rFonts w:asciiTheme="minorHAnsi" w:hAnsiTheme="minorHAnsi"/>
          <w:color w:val="000000"/>
          <w:lang w:val="fr-CA"/>
        </w:rPr>
        <w:t>Vérifiez</w:t>
      </w:r>
      <w:r w:rsidR="0056413A" w:rsidRPr="005840BB">
        <w:rPr>
          <w:rFonts w:asciiTheme="minorHAnsi" w:hAnsiTheme="minorHAnsi"/>
          <w:color w:val="000000"/>
          <w:lang w:val="fr-CA"/>
        </w:rPr>
        <w:t xml:space="preserve"> que vous êtes exactement au point </w:t>
      </w:r>
      <w:r w:rsidR="00C62E7A" w:rsidRPr="005840BB">
        <w:rPr>
          <w:rFonts w:asciiTheme="minorHAnsi" w:hAnsiTheme="minorHAnsi"/>
          <w:color w:val="000000"/>
          <w:lang w:val="fr-CA"/>
        </w:rPr>
        <w:t xml:space="preserve">en continuant à faire tourner les boutons de réglage jusqu’à ce que l’image recommence à devenir floue, </w:t>
      </w:r>
      <w:r w:rsidRPr="005840BB">
        <w:rPr>
          <w:rFonts w:asciiTheme="minorHAnsi" w:hAnsiTheme="minorHAnsi"/>
          <w:color w:val="000000"/>
          <w:lang w:val="fr-CA"/>
        </w:rPr>
        <w:t>puis inversez</w:t>
      </w:r>
      <w:r w:rsidR="00B4150C" w:rsidRPr="005840BB">
        <w:rPr>
          <w:rFonts w:asciiTheme="minorHAnsi" w:hAnsiTheme="minorHAnsi"/>
          <w:color w:val="000000"/>
          <w:lang w:val="fr-CA"/>
        </w:rPr>
        <w:t xml:space="preserve"> la rotation </w:t>
      </w:r>
      <w:r w:rsidR="00C62E7A" w:rsidRPr="005840BB">
        <w:rPr>
          <w:rFonts w:asciiTheme="minorHAnsi" w:hAnsiTheme="minorHAnsi"/>
          <w:color w:val="000000"/>
          <w:lang w:val="fr-CA"/>
        </w:rPr>
        <w:t xml:space="preserve">des boutons </w:t>
      </w:r>
      <w:r w:rsidR="00B4150C" w:rsidRPr="005840BB">
        <w:rPr>
          <w:rFonts w:asciiTheme="minorHAnsi" w:hAnsiTheme="minorHAnsi"/>
          <w:color w:val="000000"/>
          <w:lang w:val="fr-CA"/>
        </w:rPr>
        <w:t xml:space="preserve">jusqu’à ce que l’image </w:t>
      </w:r>
      <w:r w:rsidRPr="005840BB">
        <w:rPr>
          <w:rFonts w:asciiTheme="minorHAnsi" w:hAnsiTheme="minorHAnsi"/>
          <w:color w:val="000000"/>
          <w:lang w:val="fr-CA"/>
        </w:rPr>
        <w:t xml:space="preserve">redevienne </w:t>
      </w:r>
      <w:r w:rsidR="00FE5938" w:rsidRPr="005840BB">
        <w:rPr>
          <w:rFonts w:asciiTheme="minorHAnsi" w:hAnsiTheme="minorHAnsi"/>
          <w:color w:val="000000"/>
          <w:lang w:val="fr-CA"/>
        </w:rPr>
        <w:t xml:space="preserve">la plus nette possible. </w:t>
      </w:r>
      <w:r w:rsidRPr="005840BB">
        <w:rPr>
          <w:rFonts w:asciiTheme="minorHAnsi" w:hAnsiTheme="minorHAnsi"/>
          <w:color w:val="000000"/>
          <w:lang w:val="fr-CA"/>
        </w:rPr>
        <w:t>Une fois l’objet bien centré dans l’oculaire, vous pourrez augmenter le grossissement en tournant la bague du zoom jusqu’à la taille désirée. L’échelle de grossissement que vous trouverez apposée en décalque sur le tube du télescope vous permettra d’estimer le degré d’agrandissement que vous obtiendrez pour tout ajustement du zoom.</w:t>
      </w:r>
    </w:p>
    <w:p w14:paraId="6A66422C" w14:textId="77777777" w:rsidR="00CA4430" w:rsidRPr="005840BB" w:rsidRDefault="00E75135" w:rsidP="00CA4430">
      <w:pPr>
        <w:spacing w:before="120" w:after="120"/>
        <w:rPr>
          <w:rFonts w:asciiTheme="minorHAnsi" w:hAnsiTheme="minorHAnsi"/>
          <w:color w:val="000000"/>
          <w:lang w:val="fr-CA"/>
        </w:rPr>
      </w:pPr>
      <w:r w:rsidRPr="005840BB">
        <w:rPr>
          <w:rFonts w:asciiTheme="minorHAnsi" w:hAnsiTheme="minorHAnsi"/>
          <w:color w:val="000000"/>
          <w:lang w:val="fr-CA"/>
        </w:rPr>
        <w:t>On observe le plus souvent à fort grossissement les objets brillants et ponctuels comme les planètes et les é</w:t>
      </w:r>
      <w:r w:rsidR="00FE5938" w:rsidRPr="005840BB">
        <w:rPr>
          <w:rFonts w:asciiTheme="minorHAnsi" w:hAnsiTheme="minorHAnsi"/>
          <w:color w:val="000000"/>
          <w:lang w:val="fr-CA"/>
        </w:rPr>
        <w:t xml:space="preserve">toiles doubles. On peut aussi </w:t>
      </w:r>
      <w:r w:rsidR="005F553A" w:rsidRPr="005840BB">
        <w:rPr>
          <w:rFonts w:asciiTheme="minorHAnsi" w:hAnsiTheme="minorHAnsi"/>
          <w:color w:val="000000"/>
          <w:lang w:val="fr-CA"/>
        </w:rPr>
        <w:t>« </w:t>
      </w:r>
      <w:r w:rsidR="00FE5938" w:rsidRPr="005840BB">
        <w:rPr>
          <w:rFonts w:asciiTheme="minorHAnsi" w:hAnsiTheme="minorHAnsi"/>
          <w:color w:val="000000"/>
          <w:lang w:val="fr-CA"/>
        </w:rPr>
        <w:t>balayer</w:t>
      </w:r>
      <w:r w:rsidR="005F553A" w:rsidRPr="005840BB">
        <w:rPr>
          <w:rFonts w:asciiTheme="minorHAnsi" w:hAnsiTheme="minorHAnsi"/>
          <w:color w:val="000000"/>
          <w:lang w:val="fr-CA"/>
        </w:rPr>
        <w:t> »</w:t>
      </w:r>
      <w:r w:rsidRPr="005840BB">
        <w:rPr>
          <w:rFonts w:asciiTheme="minorHAnsi" w:hAnsiTheme="minorHAnsi"/>
          <w:color w:val="000000"/>
          <w:lang w:val="fr-CA"/>
        </w:rPr>
        <w:t xml:space="preserve"> la surface de la Lune à fort grossissement</w:t>
      </w:r>
      <w:r w:rsidR="00FE5938" w:rsidRPr="005840BB">
        <w:rPr>
          <w:rFonts w:asciiTheme="minorHAnsi" w:hAnsiTheme="minorHAnsi"/>
          <w:color w:val="000000"/>
          <w:lang w:val="fr-CA"/>
        </w:rPr>
        <w:t> </w:t>
      </w:r>
      <w:r w:rsidRPr="005840BB">
        <w:rPr>
          <w:rFonts w:asciiTheme="minorHAnsi" w:hAnsiTheme="minorHAnsi"/>
          <w:color w:val="000000"/>
          <w:lang w:val="fr-CA"/>
        </w:rPr>
        <w:t xml:space="preserve">: le spectacle est fascinant. Il faut </w:t>
      </w:r>
      <w:r w:rsidR="00810030">
        <w:rPr>
          <w:rFonts w:asciiTheme="minorHAnsi" w:hAnsiTheme="minorHAnsi"/>
          <w:color w:val="000000"/>
          <w:lang w:val="fr-CA"/>
        </w:rPr>
        <w:lastRenderedPageBreak/>
        <w:t>p</w:t>
      </w:r>
      <w:r w:rsidRPr="005840BB">
        <w:rPr>
          <w:rFonts w:asciiTheme="minorHAnsi" w:hAnsiTheme="minorHAnsi"/>
          <w:color w:val="000000"/>
          <w:lang w:val="fr-CA"/>
        </w:rPr>
        <w:t>arfois réajuster la mise au point lorsqu’on change le grossissement.</w:t>
      </w:r>
    </w:p>
    <w:p w14:paraId="70057F9A" w14:textId="77777777" w:rsidR="008B2F22" w:rsidRPr="005840BB" w:rsidRDefault="00E75135" w:rsidP="00842C1E">
      <w:pPr>
        <w:spacing w:before="120" w:after="120"/>
        <w:rPr>
          <w:rFonts w:asciiTheme="minorHAnsi" w:hAnsiTheme="minorHAnsi"/>
          <w:color w:val="000000"/>
          <w:lang w:val="fr-CA"/>
        </w:rPr>
      </w:pPr>
      <w:r w:rsidRPr="005840BB">
        <w:rPr>
          <w:rFonts w:asciiTheme="minorHAnsi" w:hAnsiTheme="minorHAnsi"/>
          <w:color w:val="000000"/>
          <w:lang w:val="fr-CA"/>
        </w:rPr>
        <w:t xml:space="preserve">Il peut arriver lors des manipulations que l’oculaire se retrouve en position inaccessible (par </w:t>
      </w:r>
      <w:r w:rsidR="00987F9A" w:rsidRPr="005840BB">
        <w:rPr>
          <w:rFonts w:asciiTheme="minorHAnsi" w:hAnsiTheme="minorHAnsi"/>
          <w:color w:val="000000"/>
          <w:lang w:val="fr-CA"/>
        </w:rPr>
        <w:t>exemple</w:t>
      </w:r>
      <w:r w:rsidR="00FE5938" w:rsidRPr="005840BB">
        <w:rPr>
          <w:rFonts w:asciiTheme="minorHAnsi" w:hAnsiTheme="minorHAnsi"/>
          <w:color w:val="000000"/>
          <w:lang w:val="fr-CA"/>
        </w:rPr>
        <w:t> </w:t>
      </w:r>
      <w:r w:rsidR="00987F9A" w:rsidRPr="005840BB">
        <w:rPr>
          <w:rFonts w:asciiTheme="minorHAnsi" w:hAnsiTheme="minorHAnsi"/>
          <w:color w:val="000000"/>
          <w:lang w:val="fr-CA"/>
        </w:rPr>
        <w:t>:</w:t>
      </w:r>
      <w:r w:rsidRPr="005840BB">
        <w:rPr>
          <w:rFonts w:asciiTheme="minorHAnsi" w:hAnsiTheme="minorHAnsi"/>
          <w:color w:val="000000"/>
          <w:lang w:val="fr-CA"/>
        </w:rPr>
        <w:t xml:space="preserve"> dirigé vers le bas). </w:t>
      </w:r>
      <w:r w:rsidR="008B2F22" w:rsidRPr="005840BB">
        <w:rPr>
          <w:rFonts w:asciiTheme="minorHAnsi" w:hAnsiTheme="minorHAnsi"/>
          <w:color w:val="000000"/>
          <w:lang w:val="fr-CA"/>
        </w:rPr>
        <w:t xml:space="preserve">Si vous avez de la difficulté à placer votre œil sur l’oculaire, vous pouvez ajuster la position du tube du télescope en desserrant le bouton </w:t>
      </w:r>
      <w:r w:rsidRPr="005840BB">
        <w:rPr>
          <w:rFonts w:asciiTheme="minorHAnsi" w:hAnsiTheme="minorHAnsi"/>
          <w:color w:val="000000"/>
          <w:lang w:val="fr-CA"/>
        </w:rPr>
        <w:t xml:space="preserve">du cerceau qui l’entoure </w:t>
      </w:r>
      <w:r w:rsidR="008B2F22" w:rsidRPr="005840BB">
        <w:rPr>
          <w:rFonts w:asciiTheme="minorHAnsi" w:hAnsiTheme="minorHAnsi"/>
          <w:color w:val="000000"/>
          <w:lang w:val="fr-CA"/>
        </w:rPr>
        <w:t xml:space="preserve">et en </w:t>
      </w:r>
      <w:r w:rsidRPr="005840BB">
        <w:rPr>
          <w:rFonts w:asciiTheme="minorHAnsi" w:hAnsiTheme="minorHAnsi"/>
          <w:color w:val="000000"/>
          <w:lang w:val="fr-CA"/>
        </w:rPr>
        <w:t>faisan</w:t>
      </w:r>
      <w:r w:rsidR="006044B2">
        <w:rPr>
          <w:rFonts w:asciiTheme="minorHAnsi" w:hAnsiTheme="minorHAnsi"/>
          <w:color w:val="000000"/>
          <w:lang w:val="fr-CA"/>
        </w:rPr>
        <w:t>t</w:t>
      </w:r>
      <w:r w:rsidRPr="005840BB">
        <w:rPr>
          <w:rFonts w:asciiTheme="minorHAnsi" w:hAnsiTheme="minorHAnsi"/>
          <w:color w:val="000000"/>
          <w:lang w:val="fr-CA"/>
        </w:rPr>
        <w:t xml:space="preserve"> pivoter </w:t>
      </w:r>
      <w:r w:rsidR="004C0BC0">
        <w:rPr>
          <w:rFonts w:asciiTheme="minorHAnsi" w:hAnsiTheme="minorHAnsi"/>
          <w:color w:val="000000"/>
          <w:lang w:val="fr-CA"/>
        </w:rPr>
        <w:t>le tube jusqu’à ce que le porte-</w:t>
      </w:r>
      <w:r w:rsidR="008B2F22" w:rsidRPr="005840BB">
        <w:rPr>
          <w:rFonts w:asciiTheme="minorHAnsi" w:hAnsiTheme="minorHAnsi"/>
          <w:color w:val="000000"/>
          <w:lang w:val="fr-CA"/>
        </w:rPr>
        <w:t>ocul</w:t>
      </w:r>
      <w:r w:rsidR="00D87BA4">
        <w:rPr>
          <w:rFonts w:asciiTheme="minorHAnsi" w:hAnsiTheme="minorHAnsi"/>
          <w:color w:val="000000"/>
          <w:lang w:val="fr-CA"/>
        </w:rPr>
        <w:t>aire soit en position appropriée</w:t>
      </w:r>
      <w:r w:rsidR="008B2F22" w:rsidRPr="005840BB">
        <w:rPr>
          <w:rFonts w:asciiTheme="minorHAnsi" w:hAnsiTheme="minorHAnsi"/>
          <w:color w:val="000000"/>
          <w:lang w:val="fr-CA"/>
        </w:rPr>
        <w:t xml:space="preserve">. N’oubliez pas de resserrer le bouton </w:t>
      </w:r>
      <w:r w:rsidRPr="005840BB">
        <w:rPr>
          <w:rFonts w:asciiTheme="minorHAnsi" w:hAnsiTheme="minorHAnsi"/>
          <w:color w:val="000000"/>
          <w:lang w:val="fr-CA"/>
        </w:rPr>
        <w:t>du cerceau</w:t>
      </w:r>
      <w:r w:rsidR="005D54F5">
        <w:rPr>
          <w:rFonts w:asciiTheme="minorHAnsi" w:hAnsiTheme="minorHAnsi"/>
          <w:color w:val="000000"/>
          <w:lang w:val="fr-CA"/>
        </w:rPr>
        <w:t>.</w:t>
      </w:r>
    </w:p>
    <w:p w14:paraId="1DFD2D2F" w14:textId="77777777" w:rsidR="008B2F22" w:rsidRPr="005840BB" w:rsidRDefault="008B2F22" w:rsidP="00842C1E">
      <w:pPr>
        <w:spacing w:before="120" w:after="120"/>
        <w:rPr>
          <w:rFonts w:asciiTheme="minorHAnsi" w:hAnsiTheme="minorHAnsi"/>
          <w:color w:val="000000"/>
          <w:lang w:val="fr-CA"/>
        </w:rPr>
      </w:pPr>
      <w:r w:rsidRPr="005840BB">
        <w:rPr>
          <w:rFonts w:asciiTheme="minorHAnsi" w:hAnsiTheme="minorHAnsi"/>
          <w:color w:val="000000"/>
          <w:lang w:val="fr-CA"/>
        </w:rPr>
        <w:t xml:space="preserve">Si vous trouvez que le </w:t>
      </w:r>
      <w:r w:rsidR="00246CB9" w:rsidRPr="005840BB">
        <w:rPr>
          <w:rFonts w:asciiTheme="minorHAnsi" w:hAnsiTheme="minorHAnsi"/>
          <w:color w:val="000000"/>
          <w:lang w:val="fr-CA"/>
        </w:rPr>
        <w:t xml:space="preserve">tube du </w:t>
      </w:r>
      <w:r w:rsidRPr="005840BB">
        <w:rPr>
          <w:rFonts w:asciiTheme="minorHAnsi" w:hAnsiTheme="minorHAnsi"/>
          <w:color w:val="000000"/>
          <w:lang w:val="fr-CA"/>
        </w:rPr>
        <w:t xml:space="preserve">télescope est difficile à </w:t>
      </w:r>
      <w:r w:rsidR="00246CB9" w:rsidRPr="005840BB">
        <w:rPr>
          <w:rFonts w:asciiTheme="minorHAnsi" w:hAnsiTheme="minorHAnsi"/>
          <w:color w:val="000000"/>
          <w:lang w:val="fr-CA"/>
        </w:rPr>
        <w:t>bouger</w:t>
      </w:r>
      <w:r w:rsidRPr="005840BB">
        <w:rPr>
          <w:rFonts w:asciiTheme="minorHAnsi" w:hAnsiTheme="minorHAnsi"/>
          <w:color w:val="000000"/>
          <w:lang w:val="fr-CA"/>
        </w:rPr>
        <w:t xml:space="preserve">, ou au contraire, qu’il ne tient pas </w:t>
      </w:r>
      <w:r w:rsidR="00246CB9" w:rsidRPr="005840BB">
        <w:rPr>
          <w:rFonts w:asciiTheme="minorHAnsi" w:hAnsiTheme="minorHAnsi"/>
          <w:color w:val="000000"/>
          <w:lang w:val="fr-CA"/>
        </w:rPr>
        <w:t xml:space="preserve">en place </w:t>
      </w:r>
      <w:r w:rsidRPr="005840BB">
        <w:rPr>
          <w:rFonts w:asciiTheme="minorHAnsi" w:hAnsiTheme="minorHAnsi"/>
          <w:color w:val="000000"/>
          <w:lang w:val="fr-CA"/>
        </w:rPr>
        <w:t xml:space="preserve">et retombe, </w:t>
      </w:r>
      <w:r w:rsidR="00CB651B" w:rsidRPr="005840BB">
        <w:rPr>
          <w:rFonts w:asciiTheme="minorHAnsi" w:hAnsiTheme="minorHAnsi"/>
          <w:color w:val="000000"/>
          <w:lang w:val="fr-CA"/>
        </w:rPr>
        <w:t>vous pouvez ajuster le bouton de tension d’altitude (c’est le bouton qui attache le t</w:t>
      </w:r>
      <w:r w:rsidR="00246CB9" w:rsidRPr="005840BB">
        <w:rPr>
          <w:rFonts w:asciiTheme="minorHAnsi" w:hAnsiTheme="minorHAnsi"/>
          <w:color w:val="000000"/>
          <w:lang w:val="fr-CA"/>
        </w:rPr>
        <w:t>ube</w:t>
      </w:r>
      <w:r w:rsidR="00CB651B" w:rsidRPr="005840BB">
        <w:rPr>
          <w:rFonts w:asciiTheme="minorHAnsi" w:hAnsiTheme="minorHAnsi"/>
          <w:color w:val="000000"/>
          <w:lang w:val="fr-CA"/>
        </w:rPr>
        <w:t xml:space="preserve"> à la partie verticale de la base) de façon à trouver la bonne tension.</w:t>
      </w:r>
    </w:p>
    <w:p w14:paraId="14BB2FD4" w14:textId="77777777" w:rsidR="00987F9A" w:rsidRPr="005840BB" w:rsidRDefault="00987F9A" w:rsidP="004C660B">
      <w:pPr>
        <w:spacing w:before="120" w:after="120"/>
        <w:jc w:val="center"/>
        <w:rPr>
          <w:rFonts w:asciiTheme="minorHAnsi" w:hAnsiTheme="minorHAnsi"/>
          <w:b/>
          <w:bCs/>
          <w:color w:val="000000"/>
          <w:lang w:val="fr-CA"/>
        </w:rPr>
      </w:pPr>
    </w:p>
    <w:p w14:paraId="6C26A3FE" w14:textId="570A0843" w:rsidR="00590F62" w:rsidRDefault="00CB651B" w:rsidP="00B6404D">
      <w:pPr>
        <w:spacing w:before="120" w:after="120"/>
        <w:rPr>
          <w:rFonts w:asciiTheme="minorHAnsi" w:hAnsiTheme="minorHAnsi"/>
          <w:b/>
          <w:bCs/>
          <w:color w:val="000000"/>
          <w:lang w:val="fr-CA"/>
        </w:rPr>
      </w:pPr>
      <w:r w:rsidRPr="005840BB">
        <w:rPr>
          <w:rFonts w:asciiTheme="minorHAnsi" w:hAnsiTheme="minorHAnsi"/>
          <w:b/>
          <w:bCs/>
          <w:color w:val="000000"/>
          <w:lang w:val="fr-CA"/>
        </w:rPr>
        <w:t>Utilisation du viseur à point lumineux</w:t>
      </w:r>
    </w:p>
    <w:p w14:paraId="216E2828" w14:textId="77777777" w:rsidR="0045032D" w:rsidRDefault="0045032D" w:rsidP="0045032D">
      <w:pPr>
        <w:spacing w:before="120" w:after="120"/>
        <w:jc w:val="center"/>
        <w:rPr>
          <w:rFonts w:asciiTheme="minorHAnsi" w:hAnsiTheme="minorHAnsi"/>
          <w:b/>
          <w:bCs/>
          <w:color w:val="000000"/>
          <w:lang w:val="fr-CA"/>
        </w:rPr>
      </w:pPr>
    </w:p>
    <w:p w14:paraId="1A075B21" w14:textId="77777777" w:rsidR="0045032D" w:rsidRPr="005840BB" w:rsidRDefault="0045032D" w:rsidP="0045032D">
      <w:pPr>
        <w:spacing w:before="120" w:after="120"/>
        <w:rPr>
          <w:rFonts w:asciiTheme="minorHAnsi" w:hAnsiTheme="minorHAnsi"/>
          <w:b/>
          <w:bCs/>
          <w:color w:val="000000"/>
          <w:u w:val="single"/>
          <w:lang w:val="fr-CA"/>
        </w:rPr>
      </w:pPr>
      <w:r w:rsidRPr="005840BB">
        <w:rPr>
          <w:rFonts w:asciiTheme="minorHAnsi" w:hAnsiTheme="minorHAnsi"/>
          <w:b/>
          <w:bCs/>
          <w:color w:val="000000"/>
          <w:u w:val="single"/>
          <w:lang w:val="fr-CA"/>
        </w:rPr>
        <w:t>Détail du viseur « </w:t>
      </w:r>
      <w:r w:rsidRPr="005840BB">
        <w:rPr>
          <w:rFonts w:asciiTheme="minorHAnsi" w:hAnsiTheme="minorHAnsi"/>
          <w:b/>
          <w:bCs/>
          <w:i/>
          <w:color w:val="000000"/>
          <w:u w:val="single"/>
          <w:lang w:val="fr-CA"/>
        </w:rPr>
        <w:t>EZ Finder</w:t>
      </w:r>
      <w:r w:rsidRPr="005840BB">
        <w:rPr>
          <w:rFonts w:asciiTheme="minorHAnsi" w:hAnsiTheme="minorHAnsi"/>
          <w:b/>
          <w:bCs/>
          <w:color w:val="000000"/>
          <w:u w:val="single"/>
          <w:lang w:val="fr-CA"/>
        </w:rPr>
        <w:t> »</w:t>
      </w:r>
      <w:r w:rsidRPr="005840BB">
        <w:rPr>
          <w:rFonts w:asciiTheme="minorHAnsi" w:hAnsiTheme="minorHAnsi"/>
          <w:noProof/>
          <w:lang w:val="fr-CA" w:eastAsia="fr-CA"/>
        </w:rPr>
        <w:t xml:space="preserve"> </w:t>
      </w:r>
    </w:p>
    <w:p w14:paraId="273FB73D" w14:textId="77777777" w:rsidR="0045032D" w:rsidRDefault="0045032D" w:rsidP="0045032D">
      <w:pPr>
        <w:keepNext/>
        <w:spacing w:before="120" w:after="120"/>
      </w:pPr>
      <w:r w:rsidRPr="005840BB">
        <w:rPr>
          <w:rFonts w:asciiTheme="minorHAnsi" w:hAnsiTheme="minorHAnsi"/>
          <w:noProof/>
          <w:lang w:val="fr-CA" w:eastAsia="fr-CA"/>
        </w:rPr>
        <w:drawing>
          <wp:inline distT="0" distB="0" distL="0" distR="0" wp14:anchorId="6F8418B3" wp14:editId="30FC12C6">
            <wp:extent cx="3093085" cy="1974215"/>
            <wp:effectExtent l="0" t="0" r="0" b="6985"/>
            <wp:docPr id="5" name="Picture 5" descr="C:\Users\Nicole\AppData\Local\Microsoft\Windows\Temporary Internet FilesContent.Word\viseur à traduire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Nicole\AppData\Local\Microsoft\Windows\Temporary Internet FilesContent.Word\viseur à traduire_1.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93085" cy="1974215"/>
                    </a:xfrm>
                    <a:prstGeom prst="rect">
                      <a:avLst/>
                    </a:prstGeom>
                    <a:noFill/>
                    <a:ln>
                      <a:noFill/>
                    </a:ln>
                  </pic:spPr>
                </pic:pic>
              </a:graphicData>
            </a:graphic>
          </wp:inline>
        </w:drawing>
      </w:r>
    </w:p>
    <w:p w14:paraId="5265661E" w14:textId="3209123D" w:rsidR="0045032D" w:rsidRPr="003B674A" w:rsidRDefault="0045032D" w:rsidP="0045032D">
      <w:pPr>
        <w:pStyle w:val="Caption"/>
        <w:rPr>
          <w:lang w:val="fr-CA"/>
        </w:rPr>
      </w:pPr>
      <w:r w:rsidRPr="003B674A">
        <w:rPr>
          <w:lang w:val="fr-CA"/>
        </w:rPr>
        <w:t xml:space="preserve">Figure </w:t>
      </w:r>
      <w:r>
        <w:fldChar w:fldCharType="begin"/>
      </w:r>
      <w:r w:rsidRPr="003B674A">
        <w:rPr>
          <w:lang w:val="fr-CA"/>
        </w:rPr>
        <w:instrText xml:space="preserve"> SEQ Figure \* ARABIC </w:instrText>
      </w:r>
      <w:r>
        <w:fldChar w:fldCharType="separate"/>
      </w:r>
      <w:r w:rsidR="00E50176">
        <w:rPr>
          <w:noProof/>
          <w:lang w:val="fr-CA"/>
        </w:rPr>
        <w:t>5</w:t>
      </w:r>
      <w:r>
        <w:fldChar w:fldCharType="end"/>
      </w:r>
      <w:r w:rsidRPr="003B674A">
        <w:rPr>
          <w:lang w:val="fr-CA"/>
        </w:rPr>
        <w:t xml:space="preserve"> –</w:t>
      </w:r>
      <w:r>
        <w:rPr>
          <w:lang w:val="fr-CA"/>
        </w:rPr>
        <w:t xml:space="preserve"> </w:t>
      </w:r>
      <w:bookmarkStart w:id="2" w:name="_Hlk479767158"/>
      <w:bookmarkStart w:id="3" w:name="_Hlk479767101"/>
      <w:r w:rsidRPr="003B674A">
        <w:rPr>
          <w:lang w:val="fr-CA"/>
        </w:rPr>
        <w:t>Détail du viseur « EZ</w:t>
      </w:r>
      <w:r>
        <w:rPr>
          <w:lang w:val="fr-CA"/>
        </w:rPr>
        <w:t xml:space="preserve"> Finder </w:t>
      </w:r>
      <w:r w:rsidRPr="003B674A">
        <w:rPr>
          <w:lang w:val="fr-CA"/>
        </w:rPr>
        <w:t>»</w:t>
      </w:r>
      <w:bookmarkEnd w:id="2"/>
    </w:p>
    <w:bookmarkEnd w:id="3"/>
    <w:p w14:paraId="170B6744" w14:textId="77777777" w:rsidR="0045032D" w:rsidRDefault="00246CB9" w:rsidP="00EF384E">
      <w:pPr>
        <w:spacing w:before="120" w:after="120"/>
        <w:rPr>
          <w:rFonts w:asciiTheme="minorHAnsi" w:hAnsiTheme="minorHAnsi"/>
          <w:color w:val="000000"/>
          <w:lang w:val="fr-CA"/>
        </w:rPr>
      </w:pPr>
      <w:r w:rsidRPr="005840BB">
        <w:rPr>
          <w:rFonts w:asciiTheme="minorHAnsi" w:hAnsiTheme="minorHAnsi"/>
          <w:color w:val="000000"/>
          <w:lang w:val="fr-CA"/>
        </w:rPr>
        <w:lastRenderedPageBreak/>
        <w:t xml:space="preserve">Le petit viseur situé sur la partie supérieure du tube du télescope </w:t>
      </w:r>
      <w:r w:rsidR="0077188C">
        <w:rPr>
          <w:rFonts w:asciiTheme="minorHAnsi" w:hAnsiTheme="minorHAnsi"/>
          <w:color w:val="000000"/>
          <w:lang w:val="fr-CA"/>
        </w:rPr>
        <w:t xml:space="preserve">(Figure 5) </w:t>
      </w:r>
      <w:r w:rsidRPr="005840BB">
        <w:rPr>
          <w:rFonts w:asciiTheme="minorHAnsi" w:hAnsiTheme="minorHAnsi"/>
          <w:color w:val="000000"/>
          <w:lang w:val="fr-CA"/>
        </w:rPr>
        <w:t xml:space="preserve">est conçu pour pointer efficacement vers l’objet que vous désirez observer. Il ressemble à une mire de carabine. </w:t>
      </w:r>
      <w:r w:rsidR="00CB651B" w:rsidRPr="005840BB">
        <w:rPr>
          <w:rFonts w:asciiTheme="minorHAnsi" w:hAnsiTheme="minorHAnsi"/>
          <w:color w:val="000000"/>
          <w:lang w:val="fr-CA"/>
        </w:rPr>
        <w:t xml:space="preserve">Le viseur fonctionne en projetant un </w:t>
      </w:r>
      <w:r w:rsidRPr="005840BB">
        <w:rPr>
          <w:rFonts w:asciiTheme="minorHAnsi" w:hAnsiTheme="minorHAnsi"/>
          <w:color w:val="000000"/>
          <w:lang w:val="fr-CA"/>
        </w:rPr>
        <w:t xml:space="preserve">petit </w:t>
      </w:r>
      <w:r w:rsidR="00CB651B" w:rsidRPr="005840BB">
        <w:rPr>
          <w:rFonts w:asciiTheme="minorHAnsi" w:hAnsiTheme="minorHAnsi"/>
          <w:color w:val="000000"/>
          <w:lang w:val="fr-CA"/>
        </w:rPr>
        <w:t>point rouge</w:t>
      </w:r>
      <w:r w:rsidR="00C42C9A" w:rsidRPr="005840BB">
        <w:rPr>
          <w:rFonts w:asciiTheme="minorHAnsi" w:hAnsiTheme="minorHAnsi"/>
          <w:color w:val="000000"/>
          <w:lang w:val="fr-CA"/>
        </w:rPr>
        <w:t>,</w:t>
      </w:r>
      <w:r w:rsidR="00CB651B" w:rsidRPr="005840BB">
        <w:rPr>
          <w:rFonts w:asciiTheme="minorHAnsi" w:hAnsiTheme="minorHAnsi"/>
          <w:color w:val="000000"/>
          <w:lang w:val="fr-CA"/>
        </w:rPr>
        <w:t xml:space="preserve"> </w:t>
      </w:r>
      <w:r w:rsidRPr="005840BB">
        <w:rPr>
          <w:rFonts w:asciiTheme="minorHAnsi" w:hAnsiTheme="minorHAnsi"/>
          <w:color w:val="000000"/>
          <w:lang w:val="fr-CA"/>
        </w:rPr>
        <w:t xml:space="preserve">d’intensité contrôlable, sur une lentille montée </w:t>
      </w:r>
      <w:r w:rsidR="00B87BE8" w:rsidRPr="005840BB">
        <w:rPr>
          <w:rFonts w:asciiTheme="minorHAnsi" w:hAnsiTheme="minorHAnsi"/>
          <w:color w:val="000000"/>
          <w:lang w:val="fr-CA"/>
        </w:rPr>
        <w:t>au-devant</w:t>
      </w:r>
      <w:r w:rsidR="00CB651B" w:rsidRPr="005840BB">
        <w:rPr>
          <w:rFonts w:asciiTheme="minorHAnsi" w:hAnsiTheme="minorHAnsi"/>
          <w:color w:val="000000"/>
          <w:lang w:val="fr-CA"/>
        </w:rPr>
        <w:t xml:space="preserve"> de</w:t>
      </w:r>
      <w:r w:rsidR="00FE5938" w:rsidRPr="005840BB">
        <w:rPr>
          <w:rFonts w:asciiTheme="minorHAnsi" w:hAnsiTheme="minorHAnsi"/>
          <w:color w:val="000000"/>
          <w:lang w:val="fr-CA"/>
        </w:rPr>
        <w:t xml:space="preserve"> l’appareil. </w:t>
      </w:r>
      <w:r w:rsidR="00B87BE8" w:rsidRPr="005840BB">
        <w:rPr>
          <w:rFonts w:asciiTheme="minorHAnsi" w:hAnsiTheme="minorHAnsi"/>
          <w:color w:val="000000"/>
          <w:lang w:val="fr-CA"/>
        </w:rPr>
        <w:t xml:space="preserve">Quand vous regardez à travers </w:t>
      </w:r>
      <w:r w:rsidRPr="005840BB">
        <w:rPr>
          <w:rFonts w:asciiTheme="minorHAnsi" w:hAnsiTheme="minorHAnsi"/>
          <w:color w:val="000000"/>
          <w:lang w:val="fr-CA"/>
        </w:rPr>
        <w:t xml:space="preserve">la mire, </w:t>
      </w:r>
      <w:r w:rsidR="00B87BE8" w:rsidRPr="005840BB">
        <w:rPr>
          <w:rFonts w:asciiTheme="minorHAnsi" w:hAnsiTheme="minorHAnsi"/>
          <w:color w:val="000000"/>
          <w:lang w:val="fr-CA"/>
        </w:rPr>
        <w:t>le point lumineux</w:t>
      </w:r>
      <w:r w:rsidR="00FE5938" w:rsidRPr="005840BB">
        <w:rPr>
          <w:rFonts w:asciiTheme="minorHAnsi" w:hAnsiTheme="minorHAnsi"/>
          <w:color w:val="000000"/>
          <w:lang w:val="fr-CA"/>
        </w:rPr>
        <w:t xml:space="preserve"> semble flotter dans l’espace. </w:t>
      </w:r>
      <w:r w:rsidRPr="005840BB">
        <w:rPr>
          <w:rFonts w:asciiTheme="minorHAnsi" w:hAnsiTheme="minorHAnsi"/>
          <w:color w:val="000000"/>
          <w:lang w:val="fr-CA"/>
        </w:rPr>
        <w:t xml:space="preserve">Le viseur est alimenté </w:t>
      </w:r>
      <w:r w:rsidR="00040964" w:rsidRPr="005840BB">
        <w:rPr>
          <w:rFonts w:asciiTheme="minorHAnsi" w:hAnsiTheme="minorHAnsi"/>
          <w:color w:val="000000"/>
          <w:lang w:val="fr-CA"/>
        </w:rPr>
        <w:t xml:space="preserve">en électricité </w:t>
      </w:r>
      <w:r w:rsidRPr="005840BB">
        <w:rPr>
          <w:rFonts w:asciiTheme="minorHAnsi" w:hAnsiTheme="minorHAnsi"/>
          <w:color w:val="000000"/>
          <w:lang w:val="fr-CA"/>
        </w:rPr>
        <w:t xml:space="preserve">par </w:t>
      </w:r>
      <w:r w:rsidR="00FB4981">
        <w:rPr>
          <w:rFonts w:asciiTheme="minorHAnsi" w:hAnsiTheme="minorHAnsi"/>
          <w:color w:val="000000"/>
          <w:lang w:val="fr-CA"/>
        </w:rPr>
        <w:t>une batterie située dans son boî</w:t>
      </w:r>
      <w:r w:rsidRPr="005840BB">
        <w:rPr>
          <w:rFonts w:asciiTheme="minorHAnsi" w:hAnsiTheme="minorHAnsi"/>
          <w:color w:val="000000"/>
          <w:lang w:val="fr-CA"/>
        </w:rPr>
        <w:t xml:space="preserve">tier. </w:t>
      </w:r>
    </w:p>
    <w:p w14:paraId="2B85516E" w14:textId="77777777" w:rsidR="0045032D" w:rsidRDefault="00246CB9" w:rsidP="00EF384E">
      <w:pPr>
        <w:spacing w:before="120" w:after="120"/>
        <w:rPr>
          <w:rFonts w:asciiTheme="minorHAnsi" w:hAnsiTheme="minorHAnsi"/>
          <w:color w:val="000000"/>
          <w:lang w:val="fr-CA"/>
        </w:rPr>
      </w:pPr>
      <w:r w:rsidRPr="005840BB">
        <w:rPr>
          <w:rFonts w:asciiTheme="minorHAnsi" w:hAnsiTheme="minorHAnsi"/>
          <w:color w:val="000000"/>
          <w:lang w:val="fr-CA"/>
        </w:rPr>
        <w:t>Pour mettre le viseur en fonction, t</w:t>
      </w:r>
      <w:r w:rsidR="00B87BE8" w:rsidRPr="005840BB">
        <w:rPr>
          <w:rFonts w:asciiTheme="minorHAnsi" w:hAnsiTheme="minorHAnsi"/>
          <w:color w:val="000000"/>
          <w:lang w:val="fr-CA"/>
        </w:rPr>
        <w:t xml:space="preserve">ournez le bouton d’alimentation dans le sens des aiguilles d’une montre </w:t>
      </w:r>
      <w:r w:rsidR="007913EE" w:rsidRPr="005840BB">
        <w:rPr>
          <w:rFonts w:asciiTheme="minorHAnsi" w:hAnsiTheme="minorHAnsi"/>
          <w:color w:val="000000"/>
          <w:lang w:val="fr-CA"/>
        </w:rPr>
        <w:t>jusqu’à</w:t>
      </w:r>
      <w:r w:rsidR="00B87BE8" w:rsidRPr="005840BB">
        <w:rPr>
          <w:rFonts w:asciiTheme="minorHAnsi" w:hAnsiTheme="minorHAnsi"/>
          <w:color w:val="000000"/>
          <w:lang w:val="fr-CA"/>
        </w:rPr>
        <w:t xml:space="preserve"> ce que vous entendiez un </w:t>
      </w:r>
      <w:r w:rsidR="005F553A" w:rsidRPr="005840BB">
        <w:rPr>
          <w:rFonts w:asciiTheme="minorHAnsi" w:hAnsiTheme="minorHAnsi"/>
          <w:color w:val="000000"/>
          <w:lang w:val="fr-CA"/>
        </w:rPr>
        <w:t>« </w:t>
      </w:r>
      <w:r w:rsidR="00B87BE8" w:rsidRPr="005840BB">
        <w:rPr>
          <w:rFonts w:asciiTheme="minorHAnsi" w:hAnsiTheme="minorHAnsi"/>
          <w:color w:val="000000"/>
          <w:lang w:val="fr-CA"/>
        </w:rPr>
        <w:t>clic</w:t>
      </w:r>
      <w:r w:rsidR="005F553A" w:rsidRPr="005840BB">
        <w:rPr>
          <w:rFonts w:asciiTheme="minorHAnsi" w:hAnsiTheme="minorHAnsi"/>
          <w:color w:val="000000"/>
          <w:lang w:val="fr-CA"/>
        </w:rPr>
        <w:t> »</w:t>
      </w:r>
      <w:r w:rsidR="00B87BE8" w:rsidRPr="005840BB">
        <w:rPr>
          <w:rFonts w:asciiTheme="minorHAnsi" w:hAnsiTheme="minorHAnsi"/>
          <w:color w:val="000000"/>
          <w:lang w:val="fr-CA"/>
        </w:rPr>
        <w:t xml:space="preserve"> indiq</w:t>
      </w:r>
      <w:r w:rsidR="00FB4AE8">
        <w:rPr>
          <w:rFonts w:asciiTheme="minorHAnsi" w:hAnsiTheme="minorHAnsi"/>
          <w:color w:val="000000"/>
          <w:lang w:val="fr-CA"/>
        </w:rPr>
        <w:t>uant que l’appareil est allumé.</w:t>
      </w:r>
    </w:p>
    <w:p w14:paraId="3491A581" w14:textId="77777777" w:rsidR="0045032D" w:rsidRDefault="00B87BE8" w:rsidP="00EF384E">
      <w:pPr>
        <w:spacing w:before="120" w:after="120"/>
        <w:rPr>
          <w:rFonts w:asciiTheme="minorHAnsi" w:hAnsiTheme="minorHAnsi"/>
          <w:color w:val="000000"/>
          <w:lang w:val="fr-CA"/>
        </w:rPr>
      </w:pPr>
      <w:r w:rsidRPr="005840BB">
        <w:rPr>
          <w:rFonts w:asciiTheme="minorHAnsi" w:hAnsiTheme="minorHAnsi"/>
          <w:color w:val="000000"/>
          <w:lang w:val="fr-CA"/>
        </w:rPr>
        <w:t>En plaçant votre tête près de la bas</w:t>
      </w:r>
      <w:r w:rsidR="007913EE" w:rsidRPr="005840BB">
        <w:rPr>
          <w:rFonts w:asciiTheme="minorHAnsi" w:hAnsiTheme="minorHAnsi"/>
          <w:color w:val="000000"/>
          <w:lang w:val="fr-CA"/>
        </w:rPr>
        <w:t>e du tube du télescope, regardez</w:t>
      </w:r>
      <w:r w:rsidRPr="005840BB">
        <w:rPr>
          <w:rFonts w:asciiTheme="minorHAnsi" w:hAnsiTheme="minorHAnsi"/>
          <w:color w:val="000000"/>
          <w:lang w:val="fr-CA"/>
        </w:rPr>
        <w:t xml:space="preserve"> à travers le viseur en gardant les deux yeux ouverts pour voir le point rouge. L’intensité du point </w:t>
      </w:r>
      <w:r w:rsidR="007913EE" w:rsidRPr="005840BB">
        <w:rPr>
          <w:rFonts w:asciiTheme="minorHAnsi" w:hAnsiTheme="minorHAnsi"/>
          <w:color w:val="000000"/>
          <w:lang w:val="fr-CA"/>
        </w:rPr>
        <w:t xml:space="preserve">lumineux </w:t>
      </w:r>
      <w:r w:rsidRPr="005840BB">
        <w:rPr>
          <w:rFonts w:asciiTheme="minorHAnsi" w:hAnsiTheme="minorHAnsi"/>
          <w:color w:val="000000"/>
          <w:lang w:val="fr-CA"/>
        </w:rPr>
        <w:t>est ajustable en faisant tourner le bouton d’alimentation. Utilisez le réglage le plus faible possible q</w:t>
      </w:r>
      <w:r w:rsidR="00A222EB">
        <w:rPr>
          <w:rFonts w:asciiTheme="minorHAnsi" w:hAnsiTheme="minorHAnsi"/>
          <w:color w:val="000000"/>
          <w:lang w:val="fr-CA"/>
        </w:rPr>
        <w:t>ui vous permet</w:t>
      </w:r>
      <w:r w:rsidRPr="005840BB">
        <w:rPr>
          <w:rFonts w:asciiTheme="minorHAnsi" w:hAnsiTheme="minorHAnsi"/>
          <w:color w:val="000000"/>
          <w:lang w:val="fr-CA"/>
        </w:rPr>
        <w:t xml:space="preserve"> de voir le point rouge sans difficulté</w:t>
      </w:r>
      <w:r w:rsidR="00037C70" w:rsidRPr="005840BB">
        <w:rPr>
          <w:rFonts w:asciiTheme="minorHAnsi" w:hAnsiTheme="minorHAnsi"/>
          <w:color w:val="000000"/>
          <w:lang w:val="fr-CA"/>
        </w:rPr>
        <w:t xml:space="preserve">. </w:t>
      </w:r>
      <w:r w:rsidR="00040964" w:rsidRPr="005840BB">
        <w:rPr>
          <w:rFonts w:asciiTheme="minorHAnsi" w:hAnsiTheme="minorHAnsi"/>
          <w:color w:val="000000"/>
          <w:lang w:val="fr-CA"/>
        </w:rPr>
        <w:t xml:space="preserve">Superposez maintenant le point rouge sur l’objet que vous désirez observer et </w:t>
      </w:r>
      <w:r w:rsidR="005F553A" w:rsidRPr="005840BB">
        <w:rPr>
          <w:rFonts w:asciiTheme="minorHAnsi" w:hAnsiTheme="minorHAnsi"/>
          <w:color w:val="000000"/>
          <w:lang w:val="fr-CA"/>
        </w:rPr>
        <w:t>« </w:t>
      </w:r>
      <w:r w:rsidR="00AC379F">
        <w:rPr>
          <w:rFonts w:asciiTheme="minorHAnsi" w:hAnsiTheme="minorHAnsi"/>
          <w:i/>
          <w:color w:val="000000"/>
          <w:lang w:val="fr-CA"/>
        </w:rPr>
        <w:t>Eureka</w:t>
      </w:r>
      <w:r w:rsidR="00040964" w:rsidRPr="005840BB">
        <w:rPr>
          <w:rFonts w:asciiTheme="minorHAnsi" w:hAnsiTheme="minorHAnsi"/>
          <w:i/>
          <w:color w:val="000000"/>
          <w:lang w:val="fr-CA"/>
        </w:rPr>
        <w:t>!</w:t>
      </w:r>
      <w:r w:rsidR="005F553A" w:rsidRPr="005840BB">
        <w:rPr>
          <w:rFonts w:asciiTheme="minorHAnsi" w:hAnsiTheme="minorHAnsi"/>
          <w:i/>
          <w:color w:val="000000"/>
          <w:lang w:val="fr-CA"/>
        </w:rPr>
        <w:t> »</w:t>
      </w:r>
      <w:r w:rsidR="00040964" w:rsidRPr="005840BB">
        <w:rPr>
          <w:rFonts w:asciiTheme="minorHAnsi" w:hAnsiTheme="minorHAnsi"/>
          <w:color w:val="000000"/>
          <w:lang w:val="fr-CA"/>
        </w:rPr>
        <w:t xml:space="preserve">, si </w:t>
      </w:r>
      <w:r w:rsidR="00037C70" w:rsidRPr="005840BB">
        <w:rPr>
          <w:rFonts w:asciiTheme="minorHAnsi" w:hAnsiTheme="minorHAnsi"/>
          <w:color w:val="000000"/>
          <w:lang w:val="fr-CA"/>
        </w:rPr>
        <w:t>le viseur est bien aligné avec le télescope, un objet centré sur le point rouge du viseur devrait aussi apparaître parfaitement ce</w:t>
      </w:r>
      <w:r w:rsidR="00FB4AE8">
        <w:rPr>
          <w:rFonts w:asciiTheme="minorHAnsi" w:hAnsiTheme="minorHAnsi"/>
          <w:color w:val="000000"/>
          <w:lang w:val="fr-CA"/>
        </w:rPr>
        <w:t>ntré à l’oculaire du télescope.</w:t>
      </w:r>
    </w:p>
    <w:p w14:paraId="528716B6" w14:textId="77777777" w:rsidR="00D803CB" w:rsidRPr="005840BB" w:rsidRDefault="00037C70" w:rsidP="00EF384E">
      <w:pPr>
        <w:spacing w:before="120" w:after="120"/>
        <w:rPr>
          <w:rFonts w:asciiTheme="minorHAnsi" w:hAnsiTheme="minorHAnsi"/>
          <w:color w:val="000000"/>
          <w:lang w:val="fr-CA"/>
        </w:rPr>
      </w:pPr>
      <w:r w:rsidRPr="005840BB">
        <w:rPr>
          <w:rFonts w:asciiTheme="minorHAnsi" w:hAnsiTheme="minorHAnsi"/>
          <w:color w:val="000000"/>
          <w:lang w:val="fr-CA"/>
        </w:rPr>
        <w:t>Vérifier l’alignement du viseur est plus</w:t>
      </w:r>
      <w:r w:rsidR="00FE5938" w:rsidRPr="005840BB">
        <w:rPr>
          <w:rFonts w:asciiTheme="minorHAnsi" w:hAnsiTheme="minorHAnsi"/>
          <w:color w:val="000000"/>
          <w:lang w:val="fr-CA"/>
        </w:rPr>
        <w:t xml:space="preserve"> facile à faire en plein jour. </w:t>
      </w:r>
      <w:r w:rsidRPr="005840BB">
        <w:rPr>
          <w:rFonts w:asciiTheme="minorHAnsi" w:hAnsiTheme="minorHAnsi"/>
          <w:color w:val="000000"/>
          <w:lang w:val="fr-CA"/>
        </w:rPr>
        <w:t xml:space="preserve">Pointez </w:t>
      </w:r>
      <w:r w:rsidR="007913EE" w:rsidRPr="005840BB">
        <w:rPr>
          <w:rFonts w:asciiTheme="minorHAnsi" w:hAnsiTheme="minorHAnsi"/>
          <w:color w:val="000000"/>
          <w:lang w:val="fr-CA"/>
        </w:rPr>
        <w:t xml:space="preserve">d’abord </w:t>
      </w:r>
      <w:r w:rsidRPr="005840BB">
        <w:rPr>
          <w:rFonts w:asciiTheme="minorHAnsi" w:hAnsiTheme="minorHAnsi"/>
          <w:color w:val="000000"/>
          <w:lang w:val="fr-CA"/>
        </w:rPr>
        <w:t xml:space="preserve">le télescope vers un objet distant, comme le sommet d’un poteau de téléphone ou une cheminée et placez l’objet bien au centre de l’oculaire. Ensuite, allumez le viseur </w:t>
      </w:r>
      <w:r w:rsidR="005F553A" w:rsidRPr="005840BB">
        <w:rPr>
          <w:rFonts w:asciiTheme="minorHAnsi" w:hAnsiTheme="minorHAnsi"/>
          <w:color w:val="000000"/>
          <w:lang w:val="fr-CA"/>
        </w:rPr>
        <w:t>« </w:t>
      </w:r>
      <w:r w:rsidRPr="005840BB">
        <w:rPr>
          <w:rFonts w:asciiTheme="minorHAnsi" w:hAnsiTheme="minorHAnsi"/>
          <w:i/>
          <w:color w:val="000000"/>
          <w:lang w:val="fr-CA"/>
        </w:rPr>
        <w:t>EZ Finder</w:t>
      </w:r>
      <w:r w:rsidR="005F553A" w:rsidRPr="005840BB">
        <w:rPr>
          <w:rFonts w:asciiTheme="minorHAnsi" w:hAnsiTheme="minorHAnsi"/>
          <w:color w:val="000000"/>
          <w:lang w:val="fr-CA"/>
        </w:rPr>
        <w:t> »</w:t>
      </w:r>
      <w:r w:rsidR="007913EE" w:rsidRPr="005840BB">
        <w:rPr>
          <w:rFonts w:asciiTheme="minorHAnsi" w:hAnsiTheme="minorHAnsi"/>
          <w:color w:val="000000"/>
          <w:lang w:val="fr-CA"/>
        </w:rPr>
        <w:t xml:space="preserve"> et regardez au </w:t>
      </w:r>
      <w:r w:rsidRPr="005840BB">
        <w:rPr>
          <w:rFonts w:asciiTheme="minorHAnsi" w:hAnsiTheme="minorHAnsi"/>
          <w:color w:val="000000"/>
          <w:lang w:val="fr-CA"/>
        </w:rPr>
        <w:t>travers du viseur. L’objet centré à l’oculaire d</w:t>
      </w:r>
      <w:r w:rsidR="007913EE" w:rsidRPr="005840BB">
        <w:rPr>
          <w:rFonts w:asciiTheme="minorHAnsi" w:hAnsiTheme="minorHAnsi"/>
          <w:color w:val="000000"/>
          <w:lang w:val="fr-CA"/>
        </w:rPr>
        <w:t>evrait apparaître à proximité</w:t>
      </w:r>
      <w:r w:rsidR="00FB4AE8">
        <w:rPr>
          <w:rFonts w:asciiTheme="minorHAnsi" w:hAnsiTheme="minorHAnsi"/>
          <w:color w:val="000000"/>
          <w:lang w:val="fr-CA"/>
        </w:rPr>
        <w:t xml:space="preserve"> ou sur le point rouge.</w:t>
      </w:r>
    </w:p>
    <w:p w14:paraId="237F1D95" w14:textId="77777777" w:rsidR="00D803CB" w:rsidRPr="005840BB" w:rsidRDefault="00D803CB" w:rsidP="00EF384E">
      <w:pPr>
        <w:spacing w:before="120" w:after="120"/>
        <w:rPr>
          <w:rFonts w:asciiTheme="minorHAnsi" w:hAnsiTheme="minorHAnsi"/>
          <w:color w:val="000000"/>
          <w:lang w:val="fr-CA"/>
        </w:rPr>
      </w:pPr>
      <w:r w:rsidRPr="005840BB">
        <w:rPr>
          <w:rFonts w:asciiTheme="minorHAnsi" w:hAnsiTheme="minorHAnsi"/>
          <w:color w:val="000000"/>
          <w:lang w:val="fr-CA"/>
        </w:rPr>
        <w:t xml:space="preserve">Encore une fois, familiarisez-vous avec le fonctionnement du viseur en plein jour en utilisant la même technique que celle décrite sous la rubrique précédente (mise au point). </w:t>
      </w:r>
      <w:r w:rsidRPr="005840BB">
        <w:rPr>
          <w:rFonts w:asciiTheme="minorHAnsi" w:hAnsiTheme="minorHAnsi"/>
          <w:color w:val="000000"/>
          <w:lang w:val="fr-CA"/>
        </w:rPr>
        <w:lastRenderedPageBreak/>
        <w:t xml:space="preserve">Ouvrez le viseur et vérifiez que le point rouge </w:t>
      </w:r>
      <w:r w:rsidR="005F553A" w:rsidRPr="005840BB">
        <w:rPr>
          <w:rFonts w:asciiTheme="minorHAnsi" w:hAnsiTheme="minorHAnsi"/>
          <w:color w:val="000000"/>
          <w:lang w:val="fr-CA"/>
        </w:rPr>
        <w:t>« </w:t>
      </w:r>
      <w:r w:rsidRPr="005840BB">
        <w:rPr>
          <w:rFonts w:asciiTheme="minorHAnsi" w:hAnsiTheme="minorHAnsi"/>
          <w:color w:val="000000"/>
          <w:lang w:val="fr-CA"/>
        </w:rPr>
        <w:t>tombe bien</w:t>
      </w:r>
      <w:r w:rsidR="005F553A" w:rsidRPr="005840BB">
        <w:rPr>
          <w:rFonts w:asciiTheme="minorHAnsi" w:hAnsiTheme="minorHAnsi"/>
          <w:color w:val="000000"/>
          <w:lang w:val="fr-CA"/>
        </w:rPr>
        <w:t> »</w:t>
      </w:r>
      <w:r w:rsidRPr="005840BB">
        <w:rPr>
          <w:rFonts w:asciiTheme="minorHAnsi" w:hAnsiTheme="minorHAnsi"/>
          <w:color w:val="000000"/>
          <w:lang w:val="fr-CA"/>
        </w:rPr>
        <w:t xml:space="preserve"> sur l’objet situé au centre de l’oculaire. Si c’est le cas, le viseur est parfaitement orienté et il vous sera facile de trouver vos objets la nuit. S’il est légèrement déphasé, mémorisez les corrections à faire pour que les objets soient visibles dans l’oculaire. Parfois, il faut </w:t>
      </w:r>
      <w:r w:rsidR="00863777">
        <w:rPr>
          <w:rFonts w:asciiTheme="minorHAnsi" w:hAnsiTheme="minorHAnsi"/>
          <w:color w:val="000000"/>
          <w:lang w:val="fr-CA"/>
        </w:rPr>
        <w:t>chercher</w:t>
      </w:r>
      <w:r w:rsidRPr="005840BB">
        <w:rPr>
          <w:rFonts w:asciiTheme="minorHAnsi" w:hAnsiTheme="minorHAnsi"/>
          <w:color w:val="000000"/>
          <w:lang w:val="fr-CA"/>
        </w:rPr>
        <w:t xml:space="preserve"> un peu pour trouver les objets. C’est la partie </w:t>
      </w:r>
      <w:r w:rsidR="005F553A" w:rsidRPr="005840BB">
        <w:rPr>
          <w:rFonts w:asciiTheme="minorHAnsi" w:hAnsiTheme="minorHAnsi"/>
          <w:color w:val="000000"/>
          <w:lang w:val="fr-CA"/>
        </w:rPr>
        <w:t>« </w:t>
      </w:r>
      <w:r w:rsidRPr="005840BB">
        <w:rPr>
          <w:rFonts w:asciiTheme="minorHAnsi" w:hAnsiTheme="minorHAnsi"/>
          <w:color w:val="000000"/>
          <w:lang w:val="fr-CA"/>
        </w:rPr>
        <w:t>sportive</w:t>
      </w:r>
      <w:r w:rsidR="005F553A" w:rsidRPr="005840BB">
        <w:rPr>
          <w:rFonts w:asciiTheme="minorHAnsi" w:hAnsiTheme="minorHAnsi"/>
          <w:color w:val="000000"/>
          <w:lang w:val="fr-CA"/>
        </w:rPr>
        <w:t> »</w:t>
      </w:r>
      <w:r w:rsidRPr="005840BB">
        <w:rPr>
          <w:rFonts w:asciiTheme="minorHAnsi" w:hAnsiTheme="minorHAnsi"/>
          <w:color w:val="000000"/>
          <w:lang w:val="fr-CA"/>
        </w:rPr>
        <w:t xml:space="preserve"> de l’observation astronomique. N’essayez pas d’ajuster vous-même le viseur. Résistez à cette tentation. Contentez-vous de mentionner le problème à vos bibliothécaires lorsque vous retournerez le télescope. Seuls les membres désignés du Club d’astronomie de Rimouski sont autorisés à entretenir et ajuster le télescope.</w:t>
      </w:r>
    </w:p>
    <w:p w14:paraId="5E9EB252" w14:textId="77777777" w:rsidR="00B87BE8" w:rsidRPr="005840BB" w:rsidRDefault="009D324B" w:rsidP="00EF384E">
      <w:pPr>
        <w:spacing w:before="120" w:after="120"/>
        <w:rPr>
          <w:rFonts w:asciiTheme="minorHAnsi" w:hAnsiTheme="minorHAnsi"/>
          <w:color w:val="000000"/>
          <w:lang w:val="fr-CA"/>
        </w:rPr>
      </w:pPr>
      <w:r w:rsidRPr="005840BB">
        <w:rPr>
          <w:rFonts w:asciiTheme="minorHAnsi" w:hAnsiTheme="minorHAnsi"/>
          <w:color w:val="000000"/>
          <w:lang w:val="fr-CA"/>
        </w:rPr>
        <w:t>À la fin de</w:t>
      </w:r>
      <w:r w:rsidR="004744D8" w:rsidRPr="005840BB">
        <w:rPr>
          <w:rFonts w:asciiTheme="minorHAnsi" w:hAnsiTheme="minorHAnsi"/>
          <w:color w:val="000000"/>
          <w:lang w:val="fr-CA"/>
        </w:rPr>
        <w:t xml:space="preserve"> votre session d’observation, </w:t>
      </w:r>
      <w:r w:rsidR="004744D8" w:rsidRPr="005840BB">
        <w:rPr>
          <w:rFonts w:asciiTheme="minorHAnsi" w:hAnsiTheme="minorHAnsi"/>
          <w:b/>
          <w:color w:val="000000"/>
          <w:lang w:val="fr-CA"/>
        </w:rPr>
        <w:t>n’oubliez jamais de refermer le bouton d’alimentation du viseur</w:t>
      </w:r>
      <w:r w:rsidR="004744D8" w:rsidRPr="005840BB">
        <w:rPr>
          <w:rFonts w:asciiTheme="minorHAnsi" w:hAnsiTheme="minorHAnsi"/>
          <w:color w:val="000000"/>
          <w:lang w:val="fr-CA"/>
        </w:rPr>
        <w:t xml:space="preserve"> (en le tournant dans le sens contraire des aiguilles d’une montre jusqu’au </w:t>
      </w:r>
      <w:r w:rsidR="005F553A" w:rsidRPr="005840BB">
        <w:rPr>
          <w:rFonts w:asciiTheme="minorHAnsi" w:hAnsiTheme="minorHAnsi"/>
          <w:color w:val="000000"/>
          <w:lang w:val="fr-CA"/>
        </w:rPr>
        <w:t>« </w:t>
      </w:r>
      <w:r w:rsidR="004744D8" w:rsidRPr="005840BB">
        <w:rPr>
          <w:rFonts w:asciiTheme="minorHAnsi" w:hAnsiTheme="minorHAnsi"/>
          <w:color w:val="000000"/>
          <w:lang w:val="fr-CA"/>
        </w:rPr>
        <w:t>clic</w:t>
      </w:r>
      <w:r w:rsidR="005F553A" w:rsidRPr="005840BB">
        <w:rPr>
          <w:rFonts w:asciiTheme="minorHAnsi" w:hAnsiTheme="minorHAnsi"/>
          <w:color w:val="000000"/>
          <w:lang w:val="fr-CA"/>
        </w:rPr>
        <w:t> »</w:t>
      </w:r>
      <w:r w:rsidR="004744D8" w:rsidRPr="005840BB">
        <w:rPr>
          <w:rFonts w:asciiTheme="minorHAnsi" w:hAnsiTheme="minorHAnsi"/>
          <w:color w:val="000000"/>
          <w:lang w:val="fr-CA"/>
        </w:rPr>
        <w:t xml:space="preserve">) </w:t>
      </w:r>
      <w:r w:rsidRPr="005840BB">
        <w:rPr>
          <w:rFonts w:asciiTheme="minorHAnsi" w:hAnsiTheme="minorHAnsi"/>
          <w:color w:val="000000"/>
          <w:lang w:val="fr-CA"/>
        </w:rPr>
        <w:t xml:space="preserve">pour ne pas </w:t>
      </w:r>
      <w:r w:rsidR="004744D8" w:rsidRPr="005840BB">
        <w:rPr>
          <w:rFonts w:asciiTheme="minorHAnsi" w:hAnsiTheme="minorHAnsi"/>
          <w:color w:val="000000"/>
          <w:lang w:val="fr-CA"/>
        </w:rPr>
        <w:t>épuiser la batterie.</w:t>
      </w:r>
      <w:r w:rsidR="00D803CB" w:rsidRPr="005840BB">
        <w:rPr>
          <w:rFonts w:asciiTheme="minorHAnsi" w:hAnsiTheme="minorHAnsi"/>
          <w:color w:val="000000"/>
          <w:lang w:val="fr-CA"/>
        </w:rPr>
        <w:t xml:space="preserve"> Il n’y a pas de mécanisme de fermeture automatique du viseur.</w:t>
      </w:r>
    </w:p>
    <w:p w14:paraId="092BE1CA" w14:textId="77777777" w:rsidR="00A2309B" w:rsidRDefault="00A2309B" w:rsidP="003B6459">
      <w:pPr>
        <w:spacing w:before="120" w:after="120"/>
        <w:rPr>
          <w:rFonts w:asciiTheme="minorHAnsi" w:hAnsiTheme="minorHAnsi"/>
          <w:b/>
          <w:bCs/>
          <w:color w:val="000000"/>
          <w:lang w:val="fr-CA"/>
        </w:rPr>
      </w:pPr>
    </w:p>
    <w:p w14:paraId="7381A85E" w14:textId="77777777" w:rsidR="003B6459" w:rsidRPr="00CE3839" w:rsidRDefault="003B6459" w:rsidP="00B6404D">
      <w:pPr>
        <w:rPr>
          <w:rStyle w:val="Strong"/>
          <w:lang w:val="fr-CA"/>
        </w:rPr>
      </w:pPr>
      <w:r w:rsidRPr="00CE3839">
        <w:rPr>
          <w:rStyle w:val="Strong"/>
          <w:lang w:val="fr-CA"/>
        </w:rPr>
        <w:t>Entretien</w:t>
      </w:r>
    </w:p>
    <w:p w14:paraId="502521DF" w14:textId="77777777" w:rsidR="003B6459" w:rsidRPr="00CE3839" w:rsidRDefault="003B6459" w:rsidP="003B6459">
      <w:pPr>
        <w:spacing w:before="120" w:after="120"/>
        <w:rPr>
          <w:rFonts w:asciiTheme="minorHAnsi" w:hAnsiTheme="minorHAnsi"/>
          <w:b/>
          <w:color w:val="000000"/>
          <w:lang w:val="fr-CA"/>
        </w:rPr>
      </w:pPr>
      <w:r w:rsidRPr="005840BB">
        <w:rPr>
          <w:rFonts w:asciiTheme="minorHAnsi" w:hAnsiTheme="minorHAnsi"/>
          <w:b/>
          <w:color w:val="000000"/>
          <w:lang w:val="fr-CA"/>
        </w:rPr>
        <w:t>Nettoyage des lentilles ou des miroirs</w:t>
      </w:r>
      <w:r w:rsidR="00CE3839" w:rsidRPr="00CE3839">
        <w:rPr>
          <w:rFonts w:asciiTheme="minorHAnsi" w:hAnsiTheme="minorHAnsi"/>
          <w:color w:val="000000"/>
          <w:lang w:val="fr-CA"/>
        </w:rPr>
        <w:t xml:space="preserve"> –</w:t>
      </w:r>
      <w:r w:rsidR="00CE3839">
        <w:rPr>
          <w:rFonts w:asciiTheme="minorHAnsi" w:hAnsiTheme="minorHAnsi"/>
          <w:b/>
          <w:color w:val="000000"/>
          <w:lang w:val="fr-CA"/>
        </w:rPr>
        <w:t xml:space="preserve"> </w:t>
      </w:r>
      <w:r w:rsidR="00763836">
        <w:rPr>
          <w:rFonts w:asciiTheme="minorHAnsi" w:hAnsiTheme="minorHAnsi"/>
          <w:color w:val="000000"/>
          <w:lang w:val="fr-CA"/>
        </w:rPr>
        <w:t>n</w:t>
      </w:r>
      <w:r w:rsidR="00C559A3">
        <w:rPr>
          <w:rFonts w:asciiTheme="minorHAnsi" w:hAnsiTheme="minorHAnsi"/>
          <w:color w:val="000000"/>
          <w:lang w:val="fr-CA"/>
        </w:rPr>
        <w:t>’y</w:t>
      </w:r>
      <w:r w:rsidR="00863777">
        <w:rPr>
          <w:rFonts w:asciiTheme="minorHAnsi" w:hAnsiTheme="minorHAnsi"/>
          <w:color w:val="000000"/>
          <w:lang w:val="fr-CA"/>
        </w:rPr>
        <w:t xml:space="preserve"> touchez pas</w:t>
      </w:r>
      <w:r w:rsidRPr="005840BB">
        <w:rPr>
          <w:rFonts w:asciiTheme="minorHAnsi" w:hAnsiTheme="minorHAnsi"/>
          <w:color w:val="000000"/>
          <w:lang w:val="fr-CA"/>
        </w:rPr>
        <w:t>! Informez le personnel de la biblioth</w:t>
      </w:r>
      <w:r w:rsidR="00FE5938" w:rsidRPr="005840BB">
        <w:rPr>
          <w:rFonts w:asciiTheme="minorHAnsi" w:hAnsiTheme="minorHAnsi"/>
          <w:color w:val="000000"/>
          <w:lang w:val="fr-CA"/>
        </w:rPr>
        <w:t>èque s’ils vous semblent sales.</w:t>
      </w:r>
    </w:p>
    <w:p w14:paraId="3B914E70" w14:textId="77777777" w:rsidR="003B6459" w:rsidRPr="005840BB" w:rsidRDefault="003B6459" w:rsidP="003B6459">
      <w:pPr>
        <w:rPr>
          <w:rFonts w:asciiTheme="minorHAnsi" w:hAnsiTheme="minorHAnsi"/>
          <w:bCs/>
          <w:color w:val="000000"/>
          <w:lang w:val="fr-CA"/>
        </w:rPr>
      </w:pPr>
      <w:r w:rsidRPr="005840BB">
        <w:rPr>
          <w:rFonts w:asciiTheme="minorHAnsi" w:hAnsiTheme="minorHAnsi"/>
          <w:b/>
          <w:bCs/>
          <w:color w:val="000000"/>
          <w:lang w:val="fr-CA"/>
        </w:rPr>
        <w:t>Alignement des miroirs</w:t>
      </w:r>
      <w:r w:rsidR="00CE3839" w:rsidRPr="00CE3839">
        <w:rPr>
          <w:rFonts w:asciiTheme="minorHAnsi" w:hAnsiTheme="minorHAnsi"/>
          <w:color w:val="000000"/>
          <w:lang w:val="fr-CA"/>
        </w:rPr>
        <w:t xml:space="preserve"> –</w:t>
      </w:r>
      <w:r w:rsidR="00CE3839">
        <w:rPr>
          <w:rFonts w:asciiTheme="minorHAnsi" w:hAnsiTheme="minorHAnsi"/>
          <w:b/>
          <w:color w:val="000000"/>
          <w:lang w:val="fr-CA"/>
        </w:rPr>
        <w:t xml:space="preserve"> </w:t>
      </w:r>
      <w:r w:rsidR="00763836">
        <w:rPr>
          <w:rFonts w:asciiTheme="minorHAnsi" w:hAnsiTheme="minorHAnsi"/>
          <w:bCs/>
          <w:color w:val="000000"/>
          <w:lang w:val="fr-CA"/>
        </w:rPr>
        <w:t>n</w:t>
      </w:r>
      <w:r w:rsidR="00C559A3">
        <w:rPr>
          <w:rFonts w:asciiTheme="minorHAnsi" w:hAnsiTheme="minorHAnsi"/>
          <w:bCs/>
          <w:color w:val="000000"/>
          <w:lang w:val="fr-CA"/>
        </w:rPr>
        <w:t>’y</w:t>
      </w:r>
      <w:r w:rsidR="00DC62AA">
        <w:rPr>
          <w:rFonts w:asciiTheme="minorHAnsi" w:hAnsiTheme="minorHAnsi"/>
          <w:bCs/>
          <w:color w:val="000000"/>
          <w:lang w:val="fr-CA"/>
        </w:rPr>
        <w:t xml:space="preserve"> touchez pas non plus</w:t>
      </w:r>
      <w:r w:rsidRPr="005840BB">
        <w:rPr>
          <w:rFonts w:asciiTheme="minorHAnsi" w:hAnsiTheme="minorHAnsi"/>
          <w:bCs/>
          <w:color w:val="000000"/>
          <w:lang w:val="fr-CA"/>
        </w:rPr>
        <w:t xml:space="preserve">! </w:t>
      </w:r>
      <w:r w:rsidRPr="005840BB">
        <w:rPr>
          <w:rFonts w:asciiTheme="minorHAnsi" w:hAnsiTheme="minorHAnsi"/>
          <w:color w:val="000000"/>
          <w:lang w:val="fr-CA"/>
        </w:rPr>
        <w:t xml:space="preserve">Informez le personnel de la bibliothèque </w:t>
      </w:r>
      <w:r w:rsidRPr="005840BB">
        <w:rPr>
          <w:rFonts w:asciiTheme="minorHAnsi" w:hAnsiTheme="minorHAnsi"/>
          <w:bCs/>
          <w:color w:val="000000"/>
          <w:lang w:val="fr-CA"/>
        </w:rPr>
        <w:t>si vous pensez que le télesc</w:t>
      </w:r>
      <w:r w:rsidR="00FE5938" w:rsidRPr="005840BB">
        <w:rPr>
          <w:rFonts w:asciiTheme="minorHAnsi" w:hAnsiTheme="minorHAnsi"/>
          <w:bCs/>
          <w:color w:val="000000"/>
          <w:lang w:val="fr-CA"/>
        </w:rPr>
        <w:t>ope a besoin d’un réalignement.</w:t>
      </w:r>
    </w:p>
    <w:p w14:paraId="507B0424" w14:textId="77777777" w:rsidR="003B6459" w:rsidRPr="005840BB" w:rsidRDefault="003B6459" w:rsidP="003B6459">
      <w:pPr>
        <w:spacing w:before="120" w:after="120"/>
        <w:rPr>
          <w:rFonts w:asciiTheme="minorHAnsi" w:hAnsiTheme="minorHAnsi"/>
          <w:bCs/>
          <w:color w:val="000000"/>
          <w:lang w:val="fr-CA"/>
        </w:rPr>
      </w:pPr>
      <w:r w:rsidRPr="005840BB">
        <w:rPr>
          <w:rFonts w:asciiTheme="minorHAnsi" w:hAnsiTheme="minorHAnsi"/>
          <w:b/>
          <w:bCs/>
          <w:color w:val="000000"/>
          <w:lang w:val="fr-CA"/>
        </w:rPr>
        <w:t>Buée sur les miroirs et l’oculaire</w:t>
      </w:r>
      <w:r w:rsidR="00CE3839" w:rsidRPr="00CE3839">
        <w:rPr>
          <w:rFonts w:asciiTheme="minorHAnsi" w:hAnsiTheme="minorHAnsi"/>
          <w:color w:val="000000"/>
          <w:lang w:val="fr-CA"/>
        </w:rPr>
        <w:t xml:space="preserve"> –</w:t>
      </w:r>
      <w:r w:rsidR="00CE3839">
        <w:rPr>
          <w:rFonts w:asciiTheme="minorHAnsi" w:hAnsiTheme="minorHAnsi"/>
          <w:b/>
          <w:color w:val="000000"/>
          <w:lang w:val="fr-CA"/>
        </w:rPr>
        <w:t xml:space="preserve"> </w:t>
      </w:r>
      <w:r w:rsidRPr="005840BB">
        <w:rPr>
          <w:rFonts w:asciiTheme="minorHAnsi" w:hAnsiTheme="minorHAnsi"/>
          <w:bCs/>
          <w:color w:val="000000"/>
          <w:lang w:val="fr-CA"/>
        </w:rPr>
        <w:t>Il arrive fréquemment lors des séances d’observation du ciel que de la buée se forme brusquement sur toutes les surfaces du télescope. Le miroir principal est partiellement protégé contre la formation de buée parce qu</w:t>
      </w:r>
      <w:r w:rsidR="00FE5938" w:rsidRPr="005840BB">
        <w:rPr>
          <w:rFonts w:asciiTheme="minorHAnsi" w:hAnsiTheme="minorHAnsi"/>
          <w:bCs/>
          <w:color w:val="000000"/>
          <w:lang w:val="fr-CA"/>
        </w:rPr>
        <w:t xml:space="preserve">’il est situé au fond du tube. </w:t>
      </w:r>
      <w:r w:rsidRPr="005840BB">
        <w:rPr>
          <w:rFonts w:asciiTheme="minorHAnsi" w:hAnsiTheme="minorHAnsi"/>
          <w:bCs/>
          <w:color w:val="000000"/>
          <w:lang w:val="fr-CA"/>
        </w:rPr>
        <w:t xml:space="preserve">L’oculaire zoom, par contre, peut se couvrir de buée au point de devenir inutilisable jusqu’à ce qu’il soit asséché </w:t>
      </w:r>
      <w:r w:rsidRPr="005840BB">
        <w:rPr>
          <w:rFonts w:asciiTheme="minorHAnsi" w:hAnsiTheme="minorHAnsi"/>
          <w:bCs/>
          <w:color w:val="000000"/>
          <w:lang w:val="fr-CA"/>
        </w:rPr>
        <w:lastRenderedPageBreak/>
        <w:t>par de la chaleur. Si l’oculaire se voile de buée, enveloppe</w:t>
      </w:r>
      <w:r w:rsidR="00305E28">
        <w:rPr>
          <w:rFonts w:asciiTheme="minorHAnsi" w:hAnsiTheme="minorHAnsi"/>
          <w:bCs/>
          <w:color w:val="000000"/>
          <w:lang w:val="fr-CA"/>
        </w:rPr>
        <w:t>z</w:t>
      </w:r>
      <w:r w:rsidRPr="005840BB">
        <w:rPr>
          <w:rFonts w:asciiTheme="minorHAnsi" w:hAnsiTheme="minorHAnsi"/>
          <w:bCs/>
          <w:color w:val="000000"/>
          <w:lang w:val="fr-CA"/>
        </w:rPr>
        <w:t xml:space="preserve">-le de vos mains pour un moment. La buée devrait se dissiper avec la chaleur des mains. Dans les cas </w:t>
      </w:r>
      <w:r w:rsidR="00C42C9A" w:rsidRPr="005840BB">
        <w:rPr>
          <w:rFonts w:asciiTheme="minorHAnsi" w:hAnsiTheme="minorHAnsi"/>
          <w:bCs/>
          <w:color w:val="000000"/>
          <w:lang w:val="fr-CA"/>
        </w:rPr>
        <w:t xml:space="preserve">de buée </w:t>
      </w:r>
      <w:r w:rsidRPr="005840BB">
        <w:rPr>
          <w:rFonts w:asciiTheme="minorHAnsi" w:hAnsiTheme="minorHAnsi"/>
          <w:bCs/>
          <w:color w:val="000000"/>
          <w:lang w:val="fr-CA"/>
        </w:rPr>
        <w:t xml:space="preserve">plus sévère, vous pouvez utiliser un séchoir à cheveux (avec mise à la terre incorporée) pour quelques secondes. </w:t>
      </w:r>
      <w:r w:rsidRPr="005840BB">
        <w:rPr>
          <w:rFonts w:asciiTheme="minorHAnsi" w:hAnsiTheme="minorHAnsi"/>
          <w:b/>
          <w:bCs/>
          <w:color w:val="000000"/>
          <w:lang w:val="fr-CA"/>
        </w:rPr>
        <w:t xml:space="preserve">Ne </w:t>
      </w:r>
      <w:r w:rsidR="00F70387" w:rsidRPr="005840BB">
        <w:rPr>
          <w:rFonts w:asciiTheme="minorHAnsi" w:hAnsiTheme="minorHAnsi"/>
          <w:b/>
          <w:bCs/>
          <w:color w:val="000000"/>
          <w:lang w:val="fr-CA"/>
        </w:rPr>
        <w:t xml:space="preserve">jamais </w:t>
      </w:r>
      <w:r w:rsidRPr="005840BB">
        <w:rPr>
          <w:rFonts w:asciiTheme="minorHAnsi" w:hAnsiTheme="minorHAnsi"/>
          <w:b/>
          <w:bCs/>
          <w:color w:val="000000"/>
          <w:lang w:val="fr-CA"/>
        </w:rPr>
        <w:t>essuyer la lentille avec un linge ou un papier mouchoir</w:t>
      </w:r>
      <w:r w:rsidRPr="005840BB">
        <w:rPr>
          <w:rFonts w:asciiTheme="minorHAnsi" w:hAnsiTheme="minorHAnsi"/>
          <w:bCs/>
          <w:color w:val="000000"/>
          <w:lang w:val="fr-CA"/>
        </w:rPr>
        <w:t xml:space="preserve">. Le frottement pourrait endommager le revêtement spécial de l’oculaire. </w:t>
      </w:r>
      <w:r w:rsidRPr="005840BB">
        <w:rPr>
          <w:rFonts w:asciiTheme="minorHAnsi" w:hAnsiTheme="minorHAnsi"/>
          <w:b/>
          <w:bCs/>
          <w:color w:val="000000"/>
          <w:lang w:val="fr-CA"/>
        </w:rPr>
        <w:t>Ne touchez jamais la lentille avec vos doigts</w:t>
      </w:r>
      <w:r w:rsidRPr="005840BB">
        <w:rPr>
          <w:rFonts w:asciiTheme="minorHAnsi" w:hAnsiTheme="minorHAnsi"/>
          <w:bCs/>
          <w:color w:val="000000"/>
          <w:lang w:val="fr-CA"/>
        </w:rPr>
        <w:t>.</w:t>
      </w:r>
    </w:p>
    <w:p w14:paraId="1A5AB0AC" w14:textId="77777777" w:rsidR="003B6459" w:rsidRPr="005840BB" w:rsidRDefault="00CE3839" w:rsidP="003B6459">
      <w:pPr>
        <w:spacing w:before="120" w:after="120"/>
        <w:rPr>
          <w:rFonts w:asciiTheme="minorHAnsi" w:hAnsiTheme="minorHAnsi"/>
          <w:color w:val="000000"/>
          <w:lang w:val="fr-CA"/>
        </w:rPr>
      </w:pPr>
      <w:r w:rsidRPr="00CE3839">
        <w:rPr>
          <w:rFonts w:asciiTheme="minorHAnsi" w:hAnsiTheme="minorHAnsi"/>
          <w:b/>
          <w:color w:val="000000"/>
          <w:lang w:val="fr-CA"/>
        </w:rPr>
        <w:t>Acclima</w:t>
      </w:r>
      <w:r>
        <w:rPr>
          <w:rFonts w:asciiTheme="minorHAnsi" w:hAnsiTheme="minorHAnsi"/>
          <w:b/>
          <w:color w:val="000000"/>
          <w:lang w:val="fr-CA"/>
        </w:rPr>
        <w:t>ta</w:t>
      </w:r>
      <w:r w:rsidRPr="00CE3839">
        <w:rPr>
          <w:rFonts w:asciiTheme="minorHAnsi" w:hAnsiTheme="minorHAnsi"/>
          <w:b/>
          <w:color w:val="000000"/>
          <w:lang w:val="fr-CA"/>
        </w:rPr>
        <w:t>tion du télescope</w:t>
      </w:r>
      <w:r w:rsidRPr="00CE3839">
        <w:rPr>
          <w:rFonts w:asciiTheme="minorHAnsi" w:hAnsiTheme="minorHAnsi"/>
          <w:color w:val="000000"/>
          <w:lang w:val="fr-CA"/>
        </w:rPr>
        <w:t xml:space="preserve"> –</w:t>
      </w:r>
      <w:r>
        <w:rPr>
          <w:rFonts w:asciiTheme="minorHAnsi" w:hAnsiTheme="minorHAnsi"/>
          <w:b/>
          <w:color w:val="000000"/>
          <w:lang w:val="fr-CA"/>
        </w:rPr>
        <w:t xml:space="preserve"> </w:t>
      </w:r>
      <w:r w:rsidR="00ED135A">
        <w:rPr>
          <w:rFonts w:asciiTheme="minorHAnsi" w:hAnsiTheme="minorHAnsi"/>
          <w:color w:val="000000"/>
          <w:lang w:val="fr-CA"/>
        </w:rPr>
        <w:t>l</w:t>
      </w:r>
      <w:r w:rsidR="003B6459" w:rsidRPr="005840BB">
        <w:rPr>
          <w:rFonts w:asciiTheme="minorHAnsi" w:hAnsiTheme="minorHAnsi"/>
          <w:color w:val="000000"/>
          <w:lang w:val="fr-CA"/>
        </w:rPr>
        <w:t xml:space="preserve">orsque </w:t>
      </w:r>
      <w:r>
        <w:rPr>
          <w:rFonts w:asciiTheme="minorHAnsi" w:hAnsiTheme="minorHAnsi"/>
          <w:color w:val="000000"/>
          <w:lang w:val="fr-CA"/>
        </w:rPr>
        <w:t xml:space="preserve">vous irez </w:t>
      </w:r>
      <w:r w:rsidR="003B6459" w:rsidRPr="005840BB">
        <w:rPr>
          <w:rFonts w:asciiTheme="minorHAnsi" w:hAnsiTheme="minorHAnsi"/>
          <w:color w:val="000000"/>
          <w:lang w:val="fr-CA"/>
        </w:rPr>
        <w:t>à l’extérieur en soirée, si le temps est frais ou s’il fait froid, il est préférable de sortir le télescope au moins 15 minutes avant le début de</w:t>
      </w:r>
      <w:r>
        <w:rPr>
          <w:rFonts w:asciiTheme="minorHAnsi" w:hAnsiTheme="minorHAnsi"/>
          <w:color w:val="000000"/>
          <w:lang w:val="fr-CA"/>
        </w:rPr>
        <w:t xml:space="preserve"> la période d’observation. L’instrument </w:t>
      </w:r>
      <w:r w:rsidR="003B6459" w:rsidRPr="005840BB">
        <w:rPr>
          <w:rFonts w:asciiTheme="minorHAnsi" w:hAnsiTheme="minorHAnsi"/>
          <w:color w:val="000000"/>
          <w:lang w:val="fr-CA"/>
        </w:rPr>
        <w:t>s’équilibrera à la température ambiante et l’image sera plus nette et plus stable. Lorsque la température du miroir est différente de celle de l’air extérieur ambiant, il se forme des turbulences dans le tube du télescope</w:t>
      </w:r>
      <w:r w:rsidR="00F70387" w:rsidRPr="005840BB">
        <w:rPr>
          <w:rFonts w:asciiTheme="minorHAnsi" w:hAnsiTheme="minorHAnsi"/>
          <w:color w:val="000000"/>
          <w:lang w:val="fr-CA"/>
        </w:rPr>
        <w:t xml:space="preserve"> et l’image est déformée</w:t>
      </w:r>
      <w:r w:rsidR="003B6459" w:rsidRPr="005840BB">
        <w:rPr>
          <w:rFonts w:asciiTheme="minorHAnsi" w:hAnsiTheme="minorHAnsi"/>
          <w:color w:val="000000"/>
          <w:lang w:val="fr-CA"/>
        </w:rPr>
        <w:t>.</w:t>
      </w:r>
    </w:p>
    <w:p w14:paraId="243876ED" w14:textId="77777777" w:rsidR="00703A18" w:rsidRDefault="00B6404D" w:rsidP="003B6459">
      <w:pPr>
        <w:spacing w:before="120" w:after="120"/>
        <w:rPr>
          <w:rFonts w:asciiTheme="minorHAnsi" w:hAnsiTheme="minorHAnsi"/>
          <w:bCs/>
          <w:color w:val="000000"/>
          <w:lang w:val="fr-CA"/>
        </w:rPr>
      </w:pPr>
      <w:r w:rsidRPr="00B6404D">
        <w:rPr>
          <w:rFonts w:asciiTheme="minorHAnsi" w:hAnsiTheme="minorHAnsi"/>
          <w:b/>
          <w:bCs/>
          <w:color w:val="000000"/>
          <w:lang w:val="fr-CA"/>
        </w:rPr>
        <w:t>Ajustement de l’oculaire zoom</w:t>
      </w:r>
      <w:r>
        <w:rPr>
          <w:rFonts w:asciiTheme="minorHAnsi" w:hAnsiTheme="minorHAnsi"/>
          <w:bCs/>
          <w:color w:val="000000"/>
          <w:lang w:val="fr-CA"/>
        </w:rPr>
        <w:t xml:space="preserve"> – </w:t>
      </w:r>
      <w:r w:rsidR="003B6459" w:rsidRPr="005840BB">
        <w:rPr>
          <w:rFonts w:asciiTheme="minorHAnsi" w:hAnsiTheme="minorHAnsi"/>
          <w:bCs/>
          <w:color w:val="000000"/>
          <w:lang w:val="fr-CA"/>
        </w:rPr>
        <w:t xml:space="preserve">Le tableau collé sur la monture du télescope montre les grossissements obtenus pour chacune des positions de l’oculaire zoom. Le </w:t>
      </w:r>
      <w:r w:rsidR="005F553A" w:rsidRPr="005840BB">
        <w:rPr>
          <w:rFonts w:asciiTheme="minorHAnsi" w:hAnsiTheme="minorHAnsi"/>
          <w:bCs/>
          <w:color w:val="000000"/>
          <w:lang w:val="fr-CA"/>
        </w:rPr>
        <w:t>« </w:t>
      </w:r>
      <w:r w:rsidR="003B6459" w:rsidRPr="005840BB">
        <w:rPr>
          <w:rFonts w:asciiTheme="minorHAnsi" w:hAnsiTheme="minorHAnsi"/>
          <w:bCs/>
          <w:color w:val="000000"/>
          <w:lang w:val="fr-CA"/>
        </w:rPr>
        <w:t>champ réel</w:t>
      </w:r>
      <w:r w:rsidR="005F553A" w:rsidRPr="005840BB">
        <w:rPr>
          <w:rFonts w:asciiTheme="minorHAnsi" w:hAnsiTheme="minorHAnsi"/>
          <w:bCs/>
          <w:color w:val="000000"/>
          <w:lang w:val="fr-CA"/>
        </w:rPr>
        <w:t> »</w:t>
      </w:r>
      <w:r w:rsidR="003B6459" w:rsidRPr="005840BB">
        <w:rPr>
          <w:rFonts w:asciiTheme="minorHAnsi" w:hAnsiTheme="minorHAnsi"/>
          <w:bCs/>
          <w:color w:val="000000"/>
          <w:lang w:val="fr-CA"/>
        </w:rPr>
        <w:t xml:space="preserve"> décrit la largeur du champ de vision dans l’oculaire. La pleine lune mesure 30 minutes d</w:t>
      </w:r>
      <w:r w:rsidR="00C559A3">
        <w:rPr>
          <w:rFonts w:asciiTheme="minorHAnsi" w:hAnsiTheme="minorHAnsi"/>
          <w:bCs/>
          <w:color w:val="000000"/>
          <w:lang w:val="fr-CA"/>
        </w:rPr>
        <w:t>’arc</w:t>
      </w:r>
      <w:r w:rsidR="003B6459" w:rsidRPr="005840BB">
        <w:rPr>
          <w:rFonts w:asciiTheme="minorHAnsi" w:hAnsiTheme="minorHAnsi"/>
          <w:bCs/>
          <w:color w:val="000000"/>
          <w:lang w:val="fr-CA"/>
        </w:rPr>
        <w:t xml:space="preserve"> (ou ½ degré) de large, de telle sorte qu’il est possible de couvrir la largeur de quatre pleine</w:t>
      </w:r>
      <w:r w:rsidR="00ED135A">
        <w:rPr>
          <w:rFonts w:asciiTheme="minorHAnsi" w:hAnsiTheme="minorHAnsi"/>
          <w:bCs/>
          <w:color w:val="000000"/>
          <w:lang w:val="fr-CA"/>
        </w:rPr>
        <w:t>s</w:t>
      </w:r>
      <w:r w:rsidR="003B6459" w:rsidRPr="005840BB">
        <w:rPr>
          <w:rFonts w:asciiTheme="minorHAnsi" w:hAnsiTheme="minorHAnsi"/>
          <w:bCs/>
          <w:color w:val="000000"/>
          <w:lang w:val="fr-CA"/>
        </w:rPr>
        <w:t xml:space="preserve"> lunes en utilisant le réglage zoom de </w:t>
      </w:r>
      <w:r w:rsidR="00305E28">
        <w:rPr>
          <w:rFonts w:asciiTheme="minorHAnsi" w:hAnsiTheme="minorHAnsi"/>
          <w:bCs/>
          <w:color w:val="000000"/>
          <w:lang w:val="fr-CA"/>
        </w:rPr>
        <w:t>1</w:t>
      </w:r>
      <w:r w:rsidR="003B6459" w:rsidRPr="005840BB">
        <w:rPr>
          <w:rFonts w:asciiTheme="minorHAnsi" w:hAnsiTheme="minorHAnsi"/>
          <w:bCs/>
          <w:color w:val="000000"/>
          <w:lang w:val="fr-CA"/>
        </w:rPr>
        <w:t>8</w:t>
      </w:r>
      <w:r w:rsidR="00C559A3">
        <w:rPr>
          <w:rFonts w:asciiTheme="minorHAnsi" w:hAnsiTheme="minorHAnsi"/>
          <w:bCs/>
          <w:color w:val="000000"/>
          <w:lang w:val="fr-CA"/>
        </w:rPr>
        <w:t> </w:t>
      </w:r>
      <w:r w:rsidR="00202D97" w:rsidRPr="005840BB">
        <w:rPr>
          <w:rFonts w:asciiTheme="minorHAnsi" w:hAnsiTheme="minorHAnsi"/>
          <w:bCs/>
          <w:color w:val="000000"/>
          <w:lang w:val="fr-CA"/>
        </w:rPr>
        <w:t>mm</w:t>
      </w:r>
      <w:r w:rsidR="00202D97">
        <w:rPr>
          <w:rFonts w:asciiTheme="minorHAnsi" w:hAnsiTheme="minorHAnsi"/>
          <w:bCs/>
          <w:color w:val="000000"/>
          <w:lang w:val="fr-CA"/>
        </w:rPr>
        <w:t xml:space="preserve">. </w:t>
      </w:r>
      <w:r w:rsidR="003B6459" w:rsidRPr="005840BB">
        <w:rPr>
          <w:rFonts w:asciiTheme="minorHAnsi" w:hAnsiTheme="minorHAnsi"/>
          <w:bCs/>
          <w:color w:val="000000"/>
          <w:lang w:val="fr-CA"/>
        </w:rPr>
        <w:t xml:space="preserve"> Ajustez le réglage du zoom jusqu’à ce que votre cible apparaisse à son meilleur. Vous devrez aussi ajuster le foyer (focus)</w:t>
      </w:r>
      <w:r w:rsidR="00FE5938" w:rsidRPr="005840BB">
        <w:rPr>
          <w:rFonts w:asciiTheme="minorHAnsi" w:hAnsiTheme="minorHAnsi"/>
          <w:bCs/>
          <w:color w:val="000000"/>
          <w:lang w:val="fr-CA"/>
        </w:rPr>
        <w:t>.</w:t>
      </w:r>
    </w:p>
    <w:p w14:paraId="25371DAB" w14:textId="77777777" w:rsidR="00703A18" w:rsidRDefault="00703A18">
      <w:pPr>
        <w:rPr>
          <w:rFonts w:asciiTheme="minorHAnsi" w:hAnsiTheme="minorHAnsi"/>
          <w:bCs/>
          <w:color w:val="000000"/>
          <w:lang w:val="fr-CA"/>
        </w:rPr>
      </w:pPr>
      <w:r>
        <w:rPr>
          <w:rFonts w:asciiTheme="minorHAnsi" w:hAnsiTheme="minorHAnsi"/>
          <w:bCs/>
          <w:color w:val="000000"/>
          <w:lang w:val="fr-CA"/>
        </w:rPr>
        <w:br w:type="page"/>
      </w:r>
    </w:p>
    <w:p w14:paraId="4E79EC1B" w14:textId="77777777" w:rsidR="003B6459" w:rsidRPr="005840BB" w:rsidRDefault="003B6459" w:rsidP="003B6459">
      <w:pPr>
        <w:spacing w:before="120" w:after="120"/>
        <w:jc w:val="center"/>
        <w:rPr>
          <w:rFonts w:asciiTheme="minorHAnsi" w:hAnsiTheme="minorHAnsi"/>
          <w:color w:val="FF0000"/>
          <w:lang w:val="fr-CA"/>
        </w:rPr>
      </w:pPr>
      <w:r w:rsidRPr="005840BB">
        <w:rPr>
          <w:rFonts w:asciiTheme="minorHAnsi" w:hAnsiTheme="minorHAnsi"/>
          <w:color w:val="FF0000"/>
          <w:lang w:val="fr-CA"/>
        </w:rPr>
        <w:lastRenderedPageBreak/>
        <w:t>Il est important de répéter une fois de plus :</w:t>
      </w:r>
    </w:p>
    <w:p w14:paraId="3663B07C" w14:textId="77777777" w:rsidR="003B6459" w:rsidRPr="005840BB" w:rsidRDefault="003B6459" w:rsidP="003B6459">
      <w:pPr>
        <w:spacing w:before="120" w:after="120"/>
        <w:jc w:val="center"/>
        <w:rPr>
          <w:rFonts w:asciiTheme="minorHAnsi" w:hAnsiTheme="minorHAnsi"/>
          <w:b/>
          <w:bCs/>
          <w:i/>
          <w:color w:val="FF0000"/>
          <w:lang w:val="fr-CA"/>
        </w:rPr>
      </w:pPr>
      <w:r w:rsidRPr="005840BB">
        <w:rPr>
          <w:rFonts w:asciiTheme="minorHAnsi" w:hAnsiTheme="minorHAnsi"/>
          <w:b/>
          <w:bCs/>
          <w:i/>
          <w:color w:val="FF0000"/>
          <w:lang w:val="fr-CA"/>
        </w:rPr>
        <w:t xml:space="preserve">AVERTISSEMENT : Ne jamais regarder le soleil directement avec ce télescope ou avec le viseur – même </w:t>
      </w:r>
      <w:r w:rsidR="008F0358">
        <w:rPr>
          <w:rFonts w:asciiTheme="minorHAnsi" w:hAnsiTheme="minorHAnsi"/>
          <w:b/>
          <w:bCs/>
          <w:i/>
          <w:color w:val="FF0000"/>
          <w:lang w:val="fr-CA"/>
        </w:rPr>
        <w:t>pour un bref instant,</w:t>
      </w:r>
      <w:r w:rsidRPr="005840BB">
        <w:rPr>
          <w:rFonts w:asciiTheme="minorHAnsi" w:hAnsiTheme="minorHAnsi"/>
          <w:b/>
          <w:bCs/>
          <w:i/>
          <w:color w:val="FF0000"/>
          <w:lang w:val="fr-CA"/>
        </w:rPr>
        <w:t xml:space="preserve"> </w:t>
      </w:r>
      <w:r w:rsidR="002C7E62" w:rsidRPr="005840BB">
        <w:rPr>
          <w:rFonts w:asciiTheme="minorHAnsi" w:hAnsiTheme="minorHAnsi"/>
          <w:b/>
          <w:bCs/>
          <w:i/>
          <w:color w:val="FF0000"/>
          <w:lang w:val="fr-CA"/>
        </w:rPr>
        <w:t xml:space="preserve">– </w:t>
      </w:r>
      <w:r w:rsidRPr="005840BB">
        <w:rPr>
          <w:rFonts w:asciiTheme="minorHAnsi" w:hAnsiTheme="minorHAnsi"/>
          <w:b/>
          <w:bCs/>
          <w:i/>
          <w:color w:val="FF0000"/>
          <w:lang w:val="fr-CA"/>
        </w:rPr>
        <w:t>car des dommages permanents aux yeux pourraient en résulter. Les enfants devraient toujours utiliser ce télescope sous la supervision d’un adulte.</w:t>
      </w:r>
    </w:p>
    <w:p w14:paraId="2976555F" w14:textId="5B7ED9A3" w:rsidR="00B87BE8" w:rsidRPr="002B6411" w:rsidRDefault="002B6411" w:rsidP="00EF384E">
      <w:pPr>
        <w:spacing w:before="120" w:after="120"/>
        <w:rPr>
          <w:rFonts w:asciiTheme="minorHAnsi" w:hAnsiTheme="minorHAnsi"/>
          <w:b/>
          <w:color w:val="000000"/>
          <w:lang w:val="fr-CA"/>
        </w:rPr>
      </w:pPr>
      <w:r w:rsidRPr="002B6411">
        <w:rPr>
          <w:rFonts w:asciiTheme="minorHAnsi" w:hAnsiTheme="minorHAnsi"/>
          <w:b/>
          <w:color w:val="000000"/>
          <w:lang w:val="fr-CA"/>
        </w:rPr>
        <w:t>Observation</w:t>
      </w:r>
    </w:p>
    <w:p w14:paraId="3BB5EC90" w14:textId="77777777" w:rsidR="007C7511" w:rsidRPr="005840BB" w:rsidRDefault="007C7511" w:rsidP="00B6404D">
      <w:pPr>
        <w:spacing w:before="120" w:after="120"/>
        <w:rPr>
          <w:rFonts w:asciiTheme="minorHAnsi" w:hAnsiTheme="minorHAnsi"/>
          <w:b/>
          <w:bCs/>
          <w:color w:val="000000"/>
          <w:lang w:val="fr-CA"/>
        </w:rPr>
      </w:pPr>
      <w:r w:rsidRPr="005840BB">
        <w:rPr>
          <w:rFonts w:asciiTheme="minorHAnsi" w:hAnsiTheme="minorHAnsi"/>
          <w:b/>
          <w:bCs/>
          <w:color w:val="000000"/>
          <w:lang w:val="fr-CA"/>
        </w:rPr>
        <w:t>À quoi s’attendre ?</w:t>
      </w:r>
    </w:p>
    <w:p w14:paraId="4D411BFD" w14:textId="77777777" w:rsidR="007D78A4" w:rsidRPr="005840BB" w:rsidRDefault="003B6459" w:rsidP="00EF384E">
      <w:pPr>
        <w:spacing w:before="120" w:after="120"/>
        <w:rPr>
          <w:rFonts w:asciiTheme="minorHAnsi" w:hAnsiTheme="minorHAnsi"/>
          <w:color w:val="000000"/>
          <w:lang w:val="fr-CA"/>
        </w:rPr>
      </w:pPr>
      <w:r w:rsidRPr="005840BB">
        <w:rPr>
          <w:rFonts w:asciiTheme="minorHAnsi" w:hAnsiTheme="minorHAnsi"/>
          <w:color w:val="000000"/>
          <w:lang w:val="fr-CA"/>
        </w:rPr>
        <w:t xml:space="preserve">En regardant le ciel avec ce télescope, ne vous attendez pas à voir les planètes comme vous les montre la NASA. Vous n’êtes pas </w:t>
      </w:r>
      <w:r w:rsidR="00F86020">
        <w:rPr>
          <w:rFonts w:asciiTheme="minorHAnsi" w:hAnsiTheme="minorHAnsi"/>
          <w:color w:val="000000"/>
          <w:lang w:val="fr-CA"/>
        </w:rPr>
        <w:t>responsable du télescope Hubble</w:t>
      </w:r>
      <w:r w:rsidRPr="005840BB">
        <w:rPr>
          <w:rFonts w:asciiTheme="minorHAnsi" w:hAnsiTheme="minorHAnsi"/>
          <w:color w:val="000000"/>
          <w:lang w:val="fr-CA"/>
        </w:rPr>
        <w:t xml:space="preserve">! Cependant, vous devriez être en mesure de voir des bandes de nuages sur Jupiter et bien distinguer les anneaux de Saturne. Vous verrez le spectacle en direct parce que vous aurez levé les yeux vers la voûte étoilée. Ce sera </w:t>
      </w:r>
      <w:r w:rsidRPr="005840BB">
        <w:rPr>
          <w:rFonts w:asciiTheme="minorHAnsi" w:hAnsiTheme="minorHAnsi"/>
          <w:b/>
          <w:color w:val="000000"/>
          <w:lang w:val="fr-CA"/>
        </w:rPr>
        <w:t>votre</w:t>
      </w:r>
      <w:r w:rsidRPr="005840BB">
        <w:rPr>
          <w:rFonts w:asciiTheme="minorHAnsi" w:hAnsiTheme="minorHAnsi"/>
          <w:color w:val="000000"/>
          <w:lang w:val="fr-CA"/>
        </w:rPr>
        <w:t xml:space="preserve"> Jupiter et </w:t>
      </w:r>
      <w:r w:rsidRPr="005840BB">
        <w:rPr>
          <w:rFonts w:asciiTheme="minorHAnsi" w:hAnsiTheme="minorHAnsi"/>
          <w:b/>
          <w:color w:val="000000"/>
          <w:lang w:val="fr-CA"/>
        </w:rPr>
        <w:t>votre</w:t>
      </w:r>
      <w:r w:rsidRPr="005840BB">
        <w:rPr>
          <w:rFonts w:asciiTheme="minorHAnsi" w:hAnsiTheme="minorHAnsi"/>
          <w:color w:val="000000"/>
          <w:lang w:val="fr-CA"/>
        </w:rPr>
        <w:t xml:space="preserve"> Saturne. Tout comme Galilée en 1609, vous décou</w:t>
      </w:r>
      <w:r w:rsidR="002566B7">
        <w:rPr>
          <w:rFonts w:asciiTheme="minorHAnsi" w:hAnsiTheme="minorHAnsi"/>
          <w:color w:val="000000"/>
          <w:lang w:val="fr-CA"/>
        </w:rPr>
        <w:t>vrirez que Jupiter possède des l</w:t>
      </w:r>
      <w:r w:rsidRPr="005840BB">
        <w:rPr>
          <w:rFonts w:asciiTheme="minorHAnsi" w:hAnsiTheme="minorHAnsi"/>
          <w:color w:val="000000"/>
          <w:lang w:val="fr-CA"/>
        </w:rPr>
        <w:t xml:space="preserve">unes, que </w:t>
      </w:r>
      <w:r w:rsidR="00305E28">
        <w:rPr>
          <w:rFonts w:asciiTheme="minorHAnsi" w:hAnsiTheme="minorHAnsi"/>
          <w:color w:val="000000"/>
          <w:lang w:val="fr-CA"/>
        </w:rPr>
        <w:t xml:space="preserve">notre </w:t>
      </w:r>
      <w:r w:rsidRPr="005840BB">
        <w:rPr>
          <w:rFonts w:asciiTheme="minorHAnsi" w:hAnsiTheme="minorHAnsi"/>
          <w:color w:val="000000"/>
          <w:lang w:val="fr-CA"/>
        </w:rPr>
        <w:t xml:space="preserve">Lune est couverte de cratères et de </w:t>
      </w:r>
      <w:r w:rsidR="002566B7" w:rsidRPr="005840BB">
        <w:rPr>
          <w:rFonts w:asciiTheme="minorHAnsi" w:hAnsiTheme="minorHAnsi"/>
          <w:color w:val="000000"/>
          <w:lang w:val="fr-CA"/>
        </w:rPr>
        <w:t>chaînes</w:t>
      </w:r>
      <w:r w:rsidRPr="005840BB">
        <w:rPr>
          <w:rFonts w:asciiTheme="minorHAnsi" w:hAnsiTheme="minorHAnsi"/>
          <w:color w:val="000000"/>
          <w:lang w:val="fr-CA"/>
        </w:rPr>
        <w:t xml:space="preserve"> de montagnes. Vous vous rendrez compte que, tout comme la Lune, Vénus a aussi des phases.</w:t>
      </w:r>
    </w:p>
    <w:p w14:paraId="55DBA448" w14:textId="77777777" w:rsidR="007D78A4" w:rsidRPr="005840BB" w:rsidRDefault="007D78A4" w:rsidP="00EF384E">
      <w:pPr>
        <w:spacing w:before="120" w:after="120"/>
        <w:rPr>
          <w:rFonts w:asciiTheme="minorHAnsi" w:hAnsiTheme="minorHAnsi"/>
          <w:color w:val="000000"/>
          <w:lang w:val="fr-CA"/>
        </w:rPr>
      </w:pPr>
      <w:r w:rsidRPr="005840BB">
        <w:rPr>
          <w:rFonts w:asciiTheme="minorHAnsi" w:hAnsiTheme="minorHAnsi"/>
          <w:color w:val="000000"/>
          <w:lang w:val="fr-CA"/>
        </w:rPr>
        <w:t xml:space="preserve">Ne vous attendez pas à voir les couleurs comme les montrent les photographies à longue exposition que prennent les grands télescopes de Mauna Kea ou du désert d’Atacama. Vos yeux ne sont pas assez sensibles pour percevoir la couleur des nébuleuses faiblement lumineuses du ciel profond. Tout au plus </w:t>
      </w:r>
      <w:r w:rsidR="00E53693" w:rsidRPr="005840BB">
        <w:rPr>
          <w:rFonts w:asciiTheme="minorHAnsi" w:hAnsiTheme="minorHAnsi"/>
          <w:color w:val="000000"/>
          <w:lang w:val="fr-CA"/>
        </w:rPr>
        <w:t>apparaîtront</w:t>
      </w:r>
      <w:r w:rsidRPr="005840BB">
        <w:rPr>
          <w:rFonts w:asciiTheme="minorHAnsi" w:hAnsiTheme="minorHAnsi"/>
          <w:color w:val="000000"/>
          <w:lang w:val="fr-CA"/>
        </w:rPr>
        <w:t>-elles comme de petites taches floues lactescentes, mais vous les verrez…</w:t>
      </w:r>
    </w:p>
    <w:p w14:paraId="663A4328" w14:textId="77777777" w:rsidR="008E138C" w:rsidRPr="005840BB" w:rsidRDefault="00CC2D57" w:rsidP="00EF384E">
      <w:pPr>
        <w:spacing w:before="120" w:after="120"/>
        <w:rPr>
          <w:rFonts w:asciiTheme="minorHAnsi" w:hAnsiTheme="minorHAnsi"/>
          <w:color w:val="000000"/>
          <w:lang w:val="fr-CA"/>
        </w:rPr>
      </w:pPr>
      <w:r w:rsidRPr="005840BB">
        <w:rPr>
          <w:rFonts w:asciiTheme="minorHAnsi" w:hAnsiTheme="minorHAnsi"/>
          <w:color w:val="000000"/>
          <w:lang w:val="fr-CA"/>
        </w:rPr>
        <w:t xml:space="preserve">Chaque </w:t>
      </w:r>
      <w:r w:rsidR="00C559A3">
        <w:rPr>
          <w:rFonts w:asciiTheme="minorHAnsi" w:hAnsiTheme="minorHAnsi"/>
          <w:color w:val="000000"/>
          <w:lang w:val="fr-CA"/>
        </w:rPr>
        <w:t>séance</w:t>
      </w:r>
      <w:r w:rsidRPr="005840BB">
        <w:rPr>
          <w:rFonts w:asciiTheme="minorHAnsi" w:hAnsiTheme="minorHAnsi"/>
          <w:color w:val="000000"/>
          <w:lang w:val="fr-CA"/>
        </w:rPr>
        <w:t xml:space="preserve"> d’observation au télescope vous apprendra quelque chose. Plus vous utilise</w:t>
      </w:r>
      <w:r w:rsidR="00C559A3">
        <w:rPr>
          <w:rFonts w:asciiTheme="minorHAnsi" w:hAnsiTheme="minorHAnsi"/>
          <w:color w:val="000000"/>
          <w:lang w:val="fr-CA"/>
        </w:rPr>
        <w:t>re</w:t>
      </w:r>
      <w:r w:rsidRPr="005840BB">
        <w:rPr>
          <w:rFonts w:asciiTheme="minorHAnsi" w:hAnsiTheme="minorHAnsi"/>
          <w:color w:val="000000"/>
          <w:lang w:val="fr-CA"/>
        </w:rPr>
        <w:t>z le télescope, plus ce sera facile de le faire e</w:t>
      </w:r>
      <w:r w:rsidR="00863B65" w:rsidRPr="005840BB">
        <w:rPr>
          <w:rFonts w:asciiTheme="minorHAnsi" w:hAnsiTheme="minorHAnsi"/>
          <w:color w:val="000000"/>
          <w:lang w:val="fr-CA"/>
        </w:rPr>
        <w:t>t plus les objets du ciel seront</w:t>
      </w:r>
      <w:r w:rsidRPr="005840BB">
        <w:rPr>
          <w:rFonts w:asciiTheme="minorHAnsi" w:hAnsiTheme="minorHAnsi"/>
          <w:color w:val="000000"/>
          <w:lang w:val="fr-CA"/>
        </w:rPr>
        <w:t xml:space="preserve"> facile</w:t>
      </w:r>
      <w:r w:rsidR="00CB4C36" w:rsidRPr="005840BB">
        <w:rPr>
          <w:rFonts w:asciiTheme="minorHAnsi" w:hAnsiTheme="minorHAnsi"/>
          <w:color w:val="000000"/>
          <w:lang w:val="fr-CA"/>
        </w:rPr>
        <w:t>s</w:t>
      </w:r>
      <w:r w:rsidRPr="005840BB">
        <w:rPr>
          <w:rFonts w:asciiTheme="minorHAnsi" w:hAnsiTheme="minorHAnsi"/>
          <w:color w:val="000000"/>
          <w:lang w:val="fr-CA"/>
        </w:rPr>
        <w:t xml:space="preserve"> à trouver.</w:t>
      </w:r>
    </w:p>
    <w:p w14:paraId="642F500A" w14:textId="77777777" w:rsidR="00691DF6" w:rsidRPr="005840BB" w:rsidRDefault="007D78A4" w:rsidP="00B6404D">
      <w:pPr>
        <w:spacing w:before="120" w:after="120"/>
        <w:rPr>
          <w:rFonts w:asciiTheme="minorHAnsi" w:hAnsiTheme="minorHAnsi"/>
          <w:b/>
          <w:bCs/>
          <w:color w:val="000000"/>
          <w:lang w:val="fr-CA"/>
        </w:rPr>
      </w:pPr>
      <w:r w:rsidRPr="005840BB">
        <w:rPr>
          <w:rFonts w:asciiTheme="minorHAnsi" w:hAnsiTheme="minorHAnsi"/>
          <w:b/>
          <w:bCs/>
          <w:color w:val="000000"/>
          <w:lang w:val="fr-CA"/>
        </w:rPr>
        <w:lastRenderedPageBreak/>
        <w:t>Quoi</w:t>
      </w:r>
      <w:r w:rsidR="00CC2D57" w:rsidRPr="005840BB">
        <w:rPr>
          <w:rFonts w:asciiTheme="minorHAnsi" w:hAnsiTheme="minorHAnsi"/>
          <w:b/>
          <w:bCs/>
          <w:color w:val="000000"/>
          <w:lang w:val="fr-CA"/>
        </w:rPr>
        <w:t xml:space="preserve"> observer </w:t>
      </w:r>
      <w:r w:rsidR="00673896" w:rsidRPr="005840BB">
        <w:rPr>
          <w:rFonts w:asciiTheme="minorHAnsi" w:hAnsiTheme="minorHAnsi"/>
          <w:b/>
          <w:bCs/>
          <w:color w:val="000000"/>
          <w:lang w:val="fr-CA"/>
        </w:rPr>
        <w:t>:</w:t>
      </w:r>
    </w:p>
    <w:p w14:paraId="061E68CD" w14:textId="77777777" w:rsidR="007D78A4" w:rsidRPr="005840BB" w:rsidRDefault="007D78A4" w:rsidP="007D78A4">
      <w:pPr>
        <w:spacing w:before="120" w:after="120"/>
        <w:rPr>
          <w:rFonts w:asciiTheme="minorHAnsi" w:hAnsiTheme="minorHAnsi"/>
          <w:bCs/>
          <w:color w:val="000000"/>
          <w:lang w:val="fr-CA"/>
        </w:rPr>
      </w:pPr>
      <w:r w:rsidRPr="005840BB">
        <w:rPr>
          <w:rFonts w:asciiTheme="minorHAnsi" w:hAnsiTheme="minorHAnsi"/>
          <w:bCs/>
          <w:color w:val="000000"/>
          <w:lang w:val="fr-CA"/>
        </w:rPr>
        <w:t>Avant de commencer à observer, nous vous suggérons de planifier votre soirée en vérifiant ce qu’il vous sera possible de voir</w:t>
      </w:r>
      <w:r w:rsidR="00F70387" w:rsidRPr="005840BB">
        <w:rPr>
          <w:rFonts w:asciiTheme="minorHAnsi" w:hAnsiTheme="minorHAnsi"/>
          <w:bCs/>
          <w:color w:val="000000"/>
          <w:lang w:val="fr-CA"/>
        </w:rPr>
        <w:t xml:space="preserve"> au moment de votre observation</w:t>
      </w:r>
      <w:r w:rsidRPr="005840BB">
        <w:rPr>
          <w:rFonts w:asciiTheme="minorHAnsi" w:hAnsiTheme="minorHAnsi"/>
          <w:bCs/>
          <w:color w:val="000000"/>
          <w:lang w:val="fr-CA"/>
        </w:rPr>
        <w:t>. Les constellations visibles changent selon le moment de l’année, d’une saison à l’autre. On ne peut pas voir la constellation d’Orion le soir en été, ni la constellation du Cygne au mois de janvier. Toutes les planètes ne sont pas toujours présentes à un moment donné.</w:t>
      </w:r>
      <w:r w:rsidR="00F70387" w:rsidRPr="005840BB">
        <w:rPr>
          <w:rFonts w:asciiTheme="minorHAnsi" w:hAnsiTheme="minorHAnsi"/>
          <w:bCs/>
          <w:color w:val="000000"/>
          <w:lang w:val="fr-CA"/>
        </w:rPr>
        <w:t xml:space="preserve"> La lune n’est pas toujours présente non plus.</w:t>
      </w:r>
    </w:p>
    <w:p w14:paraId="57A739CB" w14:textId="30DCD23F" w:rsidR="00CC1B2F" w:rsidRPr="00F93B28" w:rsidRDefault="001319F4" w:rsidP="007D78A4">
      <w:pPr>
        <w:spacing w:before="120" w:after="120"/>
        <w:rPr>
          <w:rFonts w:asciiTheme="minorHAnsi" w:hAnsiTheme="minorHAnsi"/>
          <w:color w:val="000000"/>
          <w:lang w:val="fr-CA"/>
        </w:rPr>
      </w:pPr>
      <w:r w:rsidRPr="005840BB">
        <w:rPr>
          <w:rFonts w:asciiTheme="minorHAnsi" w:hAnsiTheme="minorHAnsi"/>
          <w:bCs/>
          <w:color w:val="000000"/>
          <w:lang w:val="fr-CA"/>
        </w:rPr>
        <w:t>V</w:t>
      </w:r>
      <w:r w:rsidR="000650E3" w:rsidRPr="005840BB">
        <w:rPr>
          <w:rFonts w:asciiTheme="minorHAnsi" w:hAnsiTheme="minorHAnsi"/>
          <w:bCs/>
          <w:color w:val="000000"/>
          <w:lang w:val="fr-CA"/>
        </w:rPr>
        <w:t>ous trouverez sur le site internet du Club d’astronomie de Rimouski</w:t>
      </w:r>
      <w:r w:rsidR="00B6404D">
        <w:rPr>
          <w:rFonts w:asciiTheme="minorHAnsi" w:hAnsiTheme="minorHAnsi"/>
          <w:bCs/>
          <w:color w:val="000000"/>
          <w:lang w:val="fr-CA"/>
        </w:rPr>
        <w:t xml:space="preserve"> </w:t>
      </w:r>
      <w:hyperlink r:id="rId20" w:history="1"/>
      <w:r w:rsidR="00E22223" w:rsidRPr="00E22223">
        <w:rPr>
          <w:lang w:val="fr-CA"/>
        </w:rPr>
        <w:t xml:space="preserve">sous </w:t>
      </w:r>
      <w:r w:rsidR="000650E3" w:rsidRPr="005840BB">
        <w:rPr>
          <w:rFonts w:asciiTheme="minorHAnsi" w:hAnsiTheme="minorHAnsi"/>
          <w:bCs/>
          <w:color w:val="000000"/>
          <w:lang w:val="fr-CA"/>
        </w:rPr>
        <w:t xml:space="preserve">l’onglet </w:t>
      </w:r>
      <w:r w:rsidR="005F553A" w:rsidRPr="005840BB">
        <w:rPr>
          <w:rFonts w:asciiTheme="minorHAnsi" w:hAnsiTheme="minorHAnsi"/>
          <w:bCs/>
          <w:color w:val="000000"/>
          <w:lang w:val="fr-CA"/>
        </w:rPr>
        <w:t>« </w:t>
      </w:r>
      <w:r w:rsidR="00E25028" w:rsidRPr="00E25028">
        <w:rPr>
          <w:rFonts w:asciiTheme="minorHAnsi" w:hAnsiTheme="minorHAnsi"/>
          <w:b/>
          <w:bCs/>
          <w:color w:val="000000"/>
          <w:lang w:val="fr-CA"/>
        </w:rPr>
        <w:t>Le c</w:t>
      </w:r>
      <w:r w:rsidR="000650E3" w:rsidRPr="00E25028">
        <w:rPr>
          <w:rFonts w:asciiTheme="minorHAnsi" w:hAnsiTheme="minorHAnsi"/>
          <w:b/>
          <w:bCs/>
          <w:color w:val="000000"/>
          <w:lang w:val="fr-CA"/>
        </w:rPr>
        <w:t>iel du mois</w:t>
      </w:r>
      <w:r w:rsidR="005F553A" w:rsidRPr="00E25028">
        <w:rPr>
          <w:rFonts w:asciiTheme="minorHAnsi" w:hAnsiTheme="minorHAnsi"/>
          <w:b/>
          <w:bCs/>
          <w:color w:val="000000"/>
          <w:lang w:val="fr-CA"/>
        </w:rPr>
        <w:t> </w:t>
      </w:r>
      <w:r w:rsidR="005F553A" w:rsidRPr="005840BB">
        <w:rPr>
          <w:rFonts w:asciiTheme="minorHAnsi" w:hAnsiTheme="minorHAnsi"/>
          <w:bCs/>
          <w:color w:val="000000"/>
          <w:lang w:val="fr-CA"/>
        </w:rPr>
        <w:t>»</w:t>
      </w:r>
      <w:r w:rsidR="00F5524C">
        <w:rPr>
          <w:rFonts w:asciiTheme="minorHAnsi" w:hAnsiTheme="minorHAnsi"/>
          <w:bCs/>
          <w:color w:val="000000"/>
          <w:lang w:val="fr-CA"/>
        </w:rPr>
        <w:t xml:space="preserve"> </w:t>
      </w:r>
      <w:r w:rsidR="00E22223">
        <w:rPr>
          <w:rFonts w:asciiTheme="minorHAnsi" w:hAnsiTheme="minorHAnsi"/>
          <w:bCs/>
          <w:color w:val="000000"/>
          <w:lang w:val="fr-CA"/>
        </w:rPr>
        <w:t>(</w:t>
      </w:r>
      <w:hyperlink r:id="rId21" w:history="1">
        <w:r w:rsidR="00F93B28" w:rsidRPr="00CD573D">
          <w:rPr>
            <w:rStyle w:val="Hyperlink"/>
            <w:rFonts w:asciiTheme="minorHAnsi" w:hAnsiTheme="minorHAnsi"/>
            <w:lang w:val="fr-CA"/>
          </w:rPr>
          <w:t>http://www.astrorimouski.net/club/le-ciel-du-mois</w:t>
        </w:r>
      </w:hyperlink>
      <w:r w:rsidR="00E22223">
        <w:rPr>
          <w:rFonts w:asciiTheme="minorHAnsi" w:hAnsiTheme="minorHAnsi"/>
          <w:bCs/>
          <w:color w:val="000000"/>
          <w:lang w:val="fr-CA"/>
        </w:rPr>
        <w:t>)</w:t>
      </w:r>
      <w:r w:rsidR="000650E3" w:rsidRPr="005840BB">
        <w:rPr>
          <w:rFonts w:asciiTheme="minorHAnsi" w:hAnsiTheme="minorHAnsi"/>
          <w:bCs/>
          <w:color w:val="000000"/>
          <w:lang w:val="fr-CA"/>
        </w:rPr>
        <w:t xml:space="preserve">, un document à télécharger qui vous indiquera les meilleures cibles </w:t>
      </w:r>
      <w:r w:rsidR="00CC1B2F">
        <w:rPr>
          <w:rFonts w:asciiTheme="minorHAnsi" w:hAnsiTheme="minorHAnsi"/>
          <w:bCs/>
          <w:color w:val="000000"/>
          <w:lang w:val="fr-CA"/>
        </w:rPr>
        <w:t xml:space="preserve">visibles de notre région </w:t>
      </w:r>
      <w:r w:rsidR="000650E3" w:rsidRPr="005840BB">
        <w:rPr>
          <w:rFonts w:asciiTheme="minorHAnsi" w:hAnsiTheme="minorHAnsi"/>
          <w:bCs/>
          <w:color w:val="000000"/>
          <w:lang w:val="fr-CA"/>
        </w:rPr>
        <w:t xml:space="preserve">pour l’observation à l’œil nu, aux jumelles et au télescope au moment où vous aurez emprunté le télescope. </w:t>
      </w:r>
      <w:r w:rsidR="00B6404D">
        <w:rPr>
          <w:rFonts w:asciiTheme="minorHAnsi" w:hAnsiTheme="minorHAnsi"/>
          <w:bCs/>
          <w:color w:val="000000"/>
          <w:lang w:val="fr-CA"/>
        </w:rPr>
        <w:t>Vous pouvez auss</w:t>
      </w:r>
      <w:r w:rsidR="00CC1B2F">
        <w:rPr>
          <w:rFonts w:asciiTheme="minorHAnsi" w:hAnsiTheme="minorHAnsi"/>
          <w:bCs/>
          <w:color w:val="000000"/>
          <w:lang w:val="fr-CA"/>
        </w:rPr>
        <w:t>i</w:t>
      </w:r>
      <w:r w:rsidR="00B6404D">
        <w:rPr>
          <w:rFonts w:asciiTheme="minorHAnsi" w:hAnsiTheme="minorHAnsi"/>
          <w:bCs/>
          <w:color w:val="000000"/>
          <w:lang w:val="fr-CA"/>
        </w:rPr>
        <w:t xml:space="preserve"> </w:t>
      </w:r>
      <w:r w:rsidR="007D78A4" w:rsidRPr="005840BB">
        <w:rPr>
          <w:rFonts w:asciiTheme="minorHAnsi" w:hAnsiTheme="minorHAnsi"/>
          <w:bCs/>
          <w:color w:val="000000"/>
          <w:lang w:val="fr-CA"/>
        </w:rPr>
        <w:t xml:space="preserve">télécharger le logiciel </w:t>
      </w:r>
      <w:r w:rsidR="007D78A4" w:rsidRPr="005840BB">
        <w:rPr>
          <w:rFonts w:asciiTheme="minorHAnsi" w:hAnsiTheme="minorHAnsi"/>
          <w:bCs/>
          <w:i/>
          <w:color w:val="000000"/>
          <w:lang w:val="fr-CA"/>
        </w:rPr>
        <w:t>Stellarium</w:t>
      </w:r>
      <w:r w:rsidR="007D78A4" w:rsidRPr="005840BB">
        <w:rPr>
          <w:rFonts w:asciiTheme="minorHAnsi" w:hAnsiTheme="minorHAnsi"/>
          <w:bCs/>
          <w:color w:val="000000"/>
          <w:lang w:val="fr-CA"/>
        </w:rPr>
        <w:t xml:space="preserve"> </w:t>
      </w:r>
      <w:r w:rsidR="00B6404D">
        <w:rPr>
          <w:rFonts w:asciiTheme="minorHAnsi" w:hAnsiTheme="minorHAnsi"/>
          <w:bCs/>
          <w:color w:val="000000"/>
          <w:lang w:val="fr-CA"/>
        </w:rPr>
        <w:t>(</w:t>
      </w:r>
      <w:hyperlink r:id="rId22" w:history="1">
        <w:r w:rsidR="00B6404D" w:rsidRPr="00814F85">
          <w:rPr>
            <w:rStyle w:val="Hyperlink"/>
            <w:rFonts w:asciiTheme="minorHAnsi" w:hAnsiTheme="minorHAnsi"/>
            <w:lang w:val="fr-CA"/>
          </w:rPr>
          <w:t>http://stellarium.sourceforge.net/fr</w:t>
        </w:r>
      </w:hyperlink>
      <w:r w:rsidR="00B6404D">
        <w:rPr>
          <w:rFonts w:asciiTheme="minorHAnsi" w:hAnsiTheme="minorHAnsi"/>
          <w:bCs/>
          <w:color w:val="000000"/>
          <w:lang w:val="fr-CA"/>
        </w:rPr>
        <w:t>)</w:t>
      </w:r>
      <w:r w:rsidR="007D78A4" w:rsidRPr="005840BB">
        <w:rPr>
          <w:rFonts w:asciiTheme="minorHAnsi" w:hAnsiTheme="minorHAnsi"/>
          <w:bCs/>
          <w:color w:val="000000"/>
          <w:lang w:val="fr-CA"/>
        </w:rPr>
        <w:t>. Il est gratuit, convivial</w:t>
      </w:r>
      <w:r w:rsidR="00311BB2" w:rsidRPr="005840BB">
        <w:rPr>
          <w:rFonts w:asciiTheme="minorHAnsi" w:hAnsiTheme="minorHAnsi"/>
          <w:bCs/>
          <w:color w:val="000000"/>
          <w:lang w:val="fr-CA"/>
        </w:rPr>
        <w:t>, fonctionne en français</w:t>
      </w:r>
      <w:r w:rsidR="00E25028">
        <w:rPr>
          <w:rFonts w:asciiTheme="minorHAnsi" w:hAnsiTheme="minorHAnsi"/>
          <w:bCs/>
          <w:color w:val="000000"/>
          <w:lang w:val="fr-CA"/>
        </w:rPr>
        <w:t xml:space="preserve">, fonctionne sur plusieurs </w:t>
      </w:r>
      <w:r w:rsidR="00A66250">
        <w:rPr>
          <w:rFonts w:asciiTheme="minorHAnsi" w:hAnsiTheme="minorHAnsi"/>
          <w:bCs/>
          <w:color w:val="000000"/>
          <w:lang w:val="fr-CA"/>
        </w:rPr>
        <w:t>plate formes</w:t>
      </w:r>
      <w:r w:rsidR="007D78A4" w:rsidRPr="005840BB">
        <w:rPr>
          <w:rFonts w:asciiTheme="minorHAnsi" w:hAnsiTheme="minorHAnsi"/>
          <w:bCs/>
          <w:color w:val="000000"/>
          <w:lang w:val="fr-CA"/>
        </w:rPr>
        <w:t xml:space="preserve"> et </w:t>
      </w:r>
      <w:r w:rsidR="00F70387" w:rsidRPr="005840BB">
        <w:rPr>
          <w:rFonts w:asciiTheme="minorHAnsi" w:hAnsiTheme="minorHAnsi"/>
          <w:bCs/>
          <w:color w:val="000000"/>
          <w:lang w:val="fr-CA"/>
        </w:rPr>
        <w:t xml:space="preserve">est </w:t>
      </w:r>
      <w:r w:rsidR="007D78A4" w:rsidRPr="005840BB">
        <w:rPr>
          <w:rFonts w:asciiTheme="minorHAnsi" w:hAnsiTheme="minorHAnsi"/>
          <w:bCs/>
          <w:color w:val="000000"/>
          <w:lang w:val="fr-CA"/>
        </w:rPr>
        <w:t>très bien fait. Il vous présente le ciel tel que vous pouvez le voir à tout moment.</w:t>
      </w:r>
      <w:r w:rsidR="00CC1B2F">
        <w:rPr>
          <w:rFonts w:asciiTheme="minorHAnsi" w:hAnsiTheme="minorHAnsi"/>
          <w:bCs/>
          <w:color w:val="000000"/>
          <w:lang w:val="fr-CA"/>
        </w:rPr>
        <w:t xml:space="preserve"> Il existe par ailleurs un grand nombre d’applications pour tablettes et téléphones intelligents. Le choix ne manque pas.</w:t>
      </w:r>
    </w:p>
    <w:p w14:paraId="4560F8DD" w14:textId="77777777" w:rsidR="00311BB2" w:rsidRPr="005840BB" w:rsidRDefault="00C559A3" w:rsidP="00CC2D57">
      <w:pPr>
        <w:spacing w:before="120" w:after="120"/>
        <w:rPr>
          <w:rFonts w:asciiTheme="minorHAnsi" w:hAnsiTheme="minorHAnsi"/>
          <w:bCs/>
          <w:color w:val="000000"/>
          <w:lang w:val="fr-CA"/>
        </w:rPr>
      </w:pPr>
      <w:r>
        <w:rPr>
          <w:rFonts w:asciiTheme="minorHAnsi" w:hAnsiTheme="minorHAnsi"/>
          <w:b/>
          <w:bCs/>
          <w:color w:val="000000"/>
          <w:lang w:val="fr-CA"/>
        </w:rPr>
        <w:t>La L</w:t>
      </w:r>
      <w:r w:rsidR="00CC2D57" w:rsidRPr="005840BB">
        <w:rPr>
          <w:rFonts w:asciiTheme="minorHAnsi" w:hAnsiTheme="minorHAnsi"/>
          <w:b/>
          <w:bCs/>
          <w:color w:val="000000"/>
          <w:lang w:val="fr-CA"/>
        </w:rPr>
        <w:t>une</w:t>
      </w:r>
      <w:r w:rsidR="00CC1B2F" w:rsidRPr="0047304B">
        <w:rPr>
          <w:rFonts w:asciiTheme="minorHAnsi" w:hAnsiTheme="minorHAnsi"/>
          <w:color w:val="000000"/>
          <w:lang w:val="fr-CA"/>
        </w:rPr>
        <w:t xml:space="preserve"> –</w:t>
      </w:r>
      <w:r w:rsidR="00CC1B2F" w:rsidRPr="005840BB">
        <w:rPr>
          <w:rFonts w:asciiTheme="minorHAnsi" w:hAnsiTheme="minorHAnsi"/>
          <w:b/>
          <w:color w:val="000000"/>
          <w:lang w:val="fr-CA"/>
        </w:rPr>
        <w:t xml:space="preserve"> </w:t>
      </w:r>
      <w:r w:rsidR="00CC1B2F">
        <w:rPr>
          <w:rFonts w:asciiTheme="minorHAnsi" w:hAnsiTheme="minorHAnsi"/>
          <w:color w:val="000000"/>
          <w:lang w:val="fr-CA"/>
        </w:rPr>
        <w:t>C’</w:t>
      </w:r>
      <w:r w:rsidR="00CC2D57" w:rsidRPr="005840BB">
        <w:rPr>
          <w:rFonts w:asciiTheme="minorHAnsi" w:hAnsiTheme="minorHAnsi"/>
          <w:bCs/>
          <w:color w:val="000000"/>
          <w:lang w:val="fr-CA"/>
        </w:rPr>
        <w:t xml:space="preserve">est la cible </w:t>
      </w:r>
      <w:r w:rsidR="00311BB2" w:rsidRPr="005840BB">
        <w:rPr>
          <w:rFonts w:asciiTheme="minorHAnsi" w:hAnsiTheme="minorHAnsi"/>
          <w:bCs/>
          <w:color w:val="000000"/>
          <w:lang w:val="fr-CA"/>
        </w:rPr>
        <w:t xml:space="preserve">par excellence pour votre télescope. Les cratères d’impact, les </w:t>
      </w:r>
      <w:r w:rsidR="005F553A" w:rsidRPr="005840BB">
        <w:rPr>
          <w:rFonts w:asciiTheme="minorHAnsi" w:hAnsiTheme="minorHAnsi"/>
          <w:bCs/>
          <w:color w:val="000000"/>
          <w:lang w:val="fr-CA"/>
        </w:rPr>
        <w:t>« </w:t>
      </w:r>
      <w:r w:rsidR="00311BB2" w:rsidRPr="005840BB">
        <w:rPr>
          <w:rFonts w:asciiTheme="minorHAnsi" w:hAnsiTheme="minorHAnsi"/>
          <w:bCs/>
          <w:color w:val="000000"/>
          <w:lang w:val="fr-CA"/>
        </w:rPr>
        <w:t>mers</w:t>
      </w:r>
      <w:r w:rsidR="005F553A" w:rsidRPr="005840BB">
        <w:rPr>
          <w:rFonts w:asciiTheme="minorHAnsi" w:hAnsiTheme="minorHAnsi"/>
          <w:bCs/>
          <w:color w:val="000000"/>
          <w:lang w:val="fr-CA"/>
        </w:rPr>
        <w:t> »</w:t>
      </w:r>
      <w:r w:rsidR="00311BB2" w:rsidRPr="005840BB">
        <w:rPr>
          <w:rFonts w:asciiTheme="minorHAnsi" w:hAnsiTheme="minorHAnsi"/>
          <w:bCs/>
          <w:color w:val="000000"/>
          <w:lang w:val="fr-CA"/>
        </w:rPr>
        <w:t xml:space="preserve">, </w:t>
      </w:r>
      <w:r w:rsidR="006F4154" w:rsidRPr="005840BB">
        <w:rPr>
          <w:rFonts w:asciiTheme="minorHAnsi" w:hAnsiTheme="minorHAnsi"/>
          <w:bCs/>
          <w:color w:val="000000"/>
          <w:lang w:val="fr-CA"/>
        </w:rPr>
        <w:t>les chaî</w:t>
      </w:r>
      <w:r w:rsidR="00311BB2" w:rsidRPr="005840BB">
        <w:rPr>
          <w:rFonts w:asciiTheme="minorHAnsi" w:hAnsiTheme="minorHAnsi"/>
          <w:bCs/>
          <w:color w:val="000000"/>
          <w:lang w:val="fr-CA"/>
        </w:rPr>
        <w:t xml:space="preserve">nes de montagnes peuvent être </w:t>
      </w:r>
      <w:r w:rsidR="006F1799" w:rsidRPr="005840BB">
        <w:rPr>
          <w:rFonts w:asciiTheme="minorHAnsi" w:hAnsiTheme="minorHAnsi"/>
          <w:bCs/>
          <w:color w:val="000000"/>
          <w:lang w:val="fr-CA"/>
        </w:rPr>
        <w:t>vues</w:t>
      </w:r>
      <w:r w:rsidR="00311BB2" w:rsidRPr="005840BB">
        <w:rPr>
          <w:rFonts w:asciiTheme="minorHAnsi" w:hAnsiTheme="minorHAnsi"/>
          <w:bCs/>
          <w:color w:val="000000"/>
          <w:lang w:val="fr-CA"/>
        </w:rPr>
        <w:t xml:space="preserve"> clairement malgré la distance de 380 000 kilomètres qui vous en séparent</w:t>
      </w:r>
      <w:r w:rsidR="006A1D1E" w:rsidRPr="005840BB">
        <w:rPr>
          <w:rFonts w:asciiTheme="minorHAnsi" w:hAnsiTheme="minorHAnsi"/>
          <w:bCs/>
          <w:color w:val="000000"/>
          <w:lang w:val="fr-CA"/>
        </w:rPr>
        <w:t xml:space="preserve">! Avec ses phases changeantes, elle vous apparaîtra différente chaque soir où elle est visible. Regardez-la lorsqu’elle est bien haute dans le ciel. L’image sera plus précise. Les objets situés trop près de l’horizon paraissent </w:t>
      </w:r>
      <w:r w:rsidR="005F553A" w:rsidRPr="005840BB">
        <w:rPr>
          <w:rFonts w:asciiTheme="minorHAnsi" w:hAnsiTheme="minorHAnsi"/>
          <w:bCs/>
          <w:color w:val="000000"/>
          <w:lang w:val="fr-CA"/>
        </w:rPr>
        <w:t>« </w:t>
      </w:r>
      <w:r w:rsidR="006A1D1E" w:rsidRPr="005840BB">
        <w:rPr>
          <w:rFonts w:asciiTheme="minorHAnsi" w:hAnsiTheme="minorHAnsi"/>
          <w:bCs/>
          <w:color w:val="000000"/>
          <w:lang w:val="fr-CA"/>
        </w:rPr>
        <w:t>danser</w:t>
      </w:r>
      <w:r w:rsidR="005F553A" w:rsidRPr="005840BB">
        <w:rPr>
          <w:rFonts w:asciiTheme="minorHAnsi" w:hAnsiTheme="minorHAnsi"/>
          <w:bCs/>
          <w:color w:val="000000"/>
          <w:lang w:val="fr-CA"/>
        </w:rPr>
        <w:t> »</w:t>
      </w:r>
      <w:r w:rsidR="006A1D1E" w:rsidRPr="005840BB">
        <w:rPr>
          <w:rFonts w:asciiTheme="minorHAnsi" w:hAnsiTheme="minorHAnsi"/>
          <w:bCs/>
          <w:color w:val="000000"/>
          <w:lang w:val="fr-CA"/>
        </w:rPr>
        <w:t xml:space="preserve"> ou </w:t>
      </w:r>
      <w:r w:rsidR="005F553A" w:rsidRPr="005840BB">
        <w:rPr>
          <w:rFonts w:asciiTheme="minorHAnsi" w:hAnsiTheme="minorHAnsi"/>
          <w:bCs/>
          <w:color w:val="000000"/>
          <w:lang w:val="fr-CA"/>
        </w:rPr>
        <w:t>« </w:t>
      </w:r>
      <w:r w:rsidR="006A1D1E" w:rsidRPr="005840BB">
        <w:rPr>
          <w:rFonts w:asciiTheme="minorHAnsi" w:hAnsiTheme="minorHAnsi"/>
          <w:bCs/>
          <w:color w:val="000000"/>
          <w:lang w:val="fr-CA"/>
        </w:rPr>
        <w:t>bouillir</w:t>
      </w:r>
      <w:r w:rsidR="005F553A" w:rsidRPr="005840BB">
        <w:rPr>
          <w:rFonts w:asciiTheme="minorHAnsi" w:hAnsiTheme="minorHAnsi"/>
          <w:bCs/>
          <w:color w:val="000000"/>
          <w:lang w:val="fr-CA"/>
        </w:rPr>
        <w:t> »</w:t>
      </w:r>
      <w:r w:rsidR="006A1D1E" w:rsidRPr="005840BB">
        <w:rPr>
          <w:rFonts w:asciiTheme="minorHAnsi" w:hAnsiTheme="minorHAnsi"/>
          <w:bCs/>
          <w:color w:val="000000"/>
          <w:lang w:val="fr-CA"/>
        </w:rPr>
        <w:t xml:space="preserve"> dans l’oculaire en raison des turbulences de l’atmosphère de la Terre.</w:t>
      </w:r>
    </w:p>
    <w:p w14:paraId="34380124" w14:textId="77777777" w:rsidR="006A1D1E" w:rsidRPr="005840BB" w:rsidRDefault="006A1D1E" w:rsidP="00CC2D57">
      <w:pPr>
        <w:spacing w:before="120" w:after="120"/>
        <w:rPr>
          <w:rFonts w:asciiTheme="minorHAnsi" w:hAnsiTheme="minorHAnsi"/>
          <w:bCs/>
          <w:color w:val="000000"/>
          <w:lang w:val="fr-CA"/>
        </w:rPr>
      </w:pPr>
      <w:r w:rsidRPr="005840BB">
        <w:rPr>
          <w:rFonts w:asciiTheme="minorHAnsi" w:hAnsiTheme="minorHAnsi"/>
          <w:bCs/>
          <w:color w:val="000000"/>
          <w:lang w:val="fr-CA"/>
        </w:rPr>
        <w:lastRenderedPageBreak/>
        <w:t>Contrairement à ce qu’on pourrai</w:t>
      </w:r>
      <w:r w:rsidR="00F70387" w:rsidRPr="005840BB">
        <w:rPr>
          <w:rFonts w:asciiTheme="minorHAnsi" w:hAnsiTheme="minorHAnsi"/>
          <w:bCs/>
          <w:color w:val="000000"/>
          <w:lang w:val="fr-CA"/>
        </w:rPr>
        <w:t>t s’attendre, la période de la pleine l</w:t>
      </w:r>
      <w:r w:rsidRPr="005840BB">
        <w:rPr>
          <w:rFonts w:asciiTheme="minorHAnsi" w:hAnsiTheme="minorHAnsi"/>
          <w:bCs/>
          <w:color w:val="000000"/>
          <w:lang w:val="fr-CA"/>
        </w:rPr>
        <w:t xml:space="preserve">une n’est pas le meilleur moment pour l’observation de notre voisine. La zone la plus intéressante à regarder est le </w:t>
      </w:r>
      <w:r w:rsidR="005F553A" w:rsidRPr="005840BB">
        <w:rPr>
          <w:rFonts w:asciiTheme="minorHAnsi" w:hAnsiTheme="minorHAnsi"/>
          <w:bCs/>
          <w:color w:val="000000"/>
          <w:lang w:val="fr-CA"/>
        </w:rPr>
        <w:t>« </w:t>
      </w:r>
      <w:r w:rsidRPr="005840BB">
        <w:rPr>
          <w:rFonts w:asciiTheme="minorHAnsi" w:hAnsiTheme="minorHAnsi"/>
          <w:bCs/>
          <w:color w:val="000000"/>
          <w:lang w:val="fr-CA"/>
        </w:rPr>
        <w:t>terminateur</w:t>
      </w:r>
      <w:r w:rsidR="005F553A" w:rsidRPr="005840BB">
        <w:rPr>
          <w:rFonts w:asciiTheme="minorHAnsi" w:hAnsiTheme="minorHAnsi"/>
          <w:bCs/>
          <w:color w:val="000000"/>
          <w:lang w:val="fr-CA"/>
        </w:rPr>
        <w:t> »</w:t>
      </w:r>
      <w:r w:rsidRPr="005840BB">
        <w:rPr>
          <w:rFonts w:asciiTheme="minorHAnsi" w:hAnsiTheme="minorHAnsi"/>
          <w:bCs/>
          <w:color w:val="000000"/>
          <w:lang w:val="fr-CA"/>
        </w:rPr>
        <w:t>, cette frontière entre l’ombre et la lumière traversant la surface de la Lune. À cet endroit, la lumière qui provient du Soleil est rasante et les ombres sont allongées. Elles dessinent les reliefs des structures lun</w:t>
      </w:r>
      <w:r w:rsidR="00C559A3">
        <w:rPr>
          <w:rFonts w:asciiTheme="minorHAnsi" w:hAnsiTheme="minorHAnsi"/>
          <w:bCs/>
          <w:color w:val="000000"/>
          <w:lang w:val="fr-CA"/>
        </w:rPr>
        <w:t>aires. Utilisez la carte de la L</w:t>
      </w:r>
      <w:r w:rsidRPr="005840BB">
        <w:rPr>
          <w:rFonts w:asciiTheme="minorHAnsi" w:hAnsiTheme="minorHAnsi"/>
          <w:bCs/>
          <w:color w:val="000000"/>
          <w:lang w:val="fr-CA"/>
        </w:rPr>
        <w:t>une appliquée sur le tube du télescope ou le dépliant fourni dans votre pochette pour bien reconnaître les mers et les principaux cratères.</w:t>
      </w:r>
    </w:p>
    <w:p w14:paraId="63908729" w14:textId="77777777" w:rsidR="006A1D1E" w:rsidRPr="005840BB" w:rsidRDefault="00C559A3" w:rsidP="00CC2D57">
      <w:pPr>
        <w:spacing w:before="120" w:after="120"/>
        <w:rPr>
          <w:rFonts w:asciiTheme="minorHAnsi" w:hAnsiTheme="minorHAnsi"/>
          <w:bCs/>
          <w:color w:val="000000"/>
          <w:lang w:val="fr-CA"/>
        </w:rPr>
      </w:pPr>
      <w:r>
        <w:rPr>
          <w:rFonts w:asciiTheme="minorHAnsi" w:hAnsiTheme="minorHAnsi"/>
          <w:bCs/>
          <w:color w:val="000000"/>
          <w:lang w:val="fr-CA"/>
        </w:rPr>
        <w:t>Lorsque la L</w:t>
      </w:r>
      <w:r w:rsidR="006A1D1E" w:rsidRPr="005840BB">
        <w:rPr>
          <w:rFonts w:asciiTheme="minorHAnsi" w:hAnsiTheme="minorHAnsi"/>
          <w:bCs/>
          <w:color w:val="000000"/>
          <w:lang w:val="fr-CA"/>
        </w:rPr>
        <w:t xml:space="preserve">une est très brillante, sa lumière est éblouissante et </w:t>
      </w:r>
      <w:r w:rsidR="005F553A" w:rsidRPr="005840BB">
        <w:rPr>
          <w:rFonts w:asciiTheme="minorHAnsi" w:hAnsiTheme="minorHAnsi"/>
          <w:bCs/>
          <w:color w:val="000000"/>
          <w:lang w:val="fr-CA"/>
        </w:rPr>
        <w:t>« </w:t>
      </w:r>
      <w:r w:rsidR="006A1D1E" w:rsidRPr="005840BB">
        <w:rPr>
          <w:rFonts w:asciiTheme="minorHAnsi" w:hAnsiTheme="minorHAnsi"/>
          <w:bCs/>
          <w:color w:val="000000"/>
          <w:lang w:val="fr-CA"/>
        </w:rPr>
        <w:t>fait mal aux yeux</w:t>
      </w:r>
      <w:r w:rsidR="005F553A" w:rsidRPr="005840BB">
        <w:rPr>
          <w:rFonts w:asciiTheme="minorHAnsi" w:hAnsiTheme="minorHAnsi"/>
          <w:bCs/>
          <w:color w:val="000000"/>
          <w:lang w:val="fr-CA"/>
        </w:rPr>
        <w:t> »</w:t>
      </w:r>
      <w:r w:rsidR="006A1D1E" w:rsidRPr="005840BB">
        <w:rPr>
          <w:rFonts w:asciiTheme="minorHAnsi" w:hAnsiTheme="minorHAnsi"/>
          <w:bCs/>
          <w:color w:val="000000"/>
          <w:lang w:val="fr-CA"/>
        </w:rPr>
        <w:t>. N’ayez crainte, cette intensité lumineuse est sans danger, mais elle peut être inconfortable. Si c’est le cas, replacez le grand couvercle anti-poussière sur le tube du télescope et retirez seulement le petit bouchon inséré dans le grand couvercle pour faire entrer une lumière plus tamisée de la Lune.</w:t>
      </w:r>
    </w:p>
    <w:p w14:paraId="3A9E1BDE" w14:textId="77777777" w:rsidR="00582800" w:rsidRPr="005840BB" w:rsidRDefault="00636206" w:rsidP="00FB1604">
      <w:pPr>
        <w:spacing w:before="120" w:after="120"/>
        <w:rPr>
          <w:rFonts w:asciiTheme="minorHAnsi" w:hAnsiTheme="minorHAnsi"/>
          <w:b/>
          <w:color w:val="000000"/>
          <w:lang w:val="fr-CA"/>
        </w:rPr>
      </w:pPr>
      <w:r w:rsidRPr="005840BB">
        <w:rPr>
          <w:rFonts w:asciiTheme="minorHAnsi" w:hAnsiTheme="minorHAnsi"/>
          <w:b/>
          <w:color w:val="000000"/>
          <w:lang w:val="fr-CA"/>
        </w:rPr>
        <w:t xml:space="preserve">Les </w:t>
      </w:r>
      <w:r w:rsidR="00273A02" w:rsidRPr="005840BB">
        <w:rPr>
          <w:rFonts w:asciiTheme="minorHAnsi" w:hAnsiTheme="minorHAnsi"/>
          <w:b/>
          <w:color w:val="000000"/>
          <w:lang w:val="fr-CA"/>
        </w:rPr>
        <w:t>planètes</w:t>
      </w:r>
      <w:r w:rsidRPr="0047304B">
        <w:rPr>
          <w:rFonts w:asciiTheme="minorHAnsi" w:hAnsiTheme="minorHAnsi"/>
          <w:color w:val="000000"/>
          <w:lang w:val="fr-CA"/>
        </w:rPr>
        <w:t xml:space="preserve"> </w:t>
      </w:r>
      <w:r w:rsidR="00582800" w:rsidRPr="0047304B">
        <w:rPr>
          <w:rFonts w:asciiTheme="minorHAnsi" w:hAnsiTheme="minorHAnsi"/>
          <w:color w:val="000000"/>
          <w:lang w:val="fr-CA"/>
        </w:rPr>
        <w:t>–</w:t>
      </w:r>
      <w:r w:rsidR="00582800" w:rsidRPr="005840BB">
        <w:rPr>
          <w:rFonts w:asciiTheme="minorHAnsi" w:hAnsiTheme="minorHAnsi"/>
          <w:b/>
          <w:color w:val="000000"/>
          <w:lang w:val="fr-CA"/>
        </w:rPr>
        <w:t xml:space="preserve"> </w:t>
      </w:r>
      <w:r w:rsidR="00B67A48">
        <w:rPr>
          <w:rFonts w:asciiTheme="minorHAnsi" w:hAnsiTheme="minorHAnsi"/>
          <w:color w:val="000000"/>
          <w:lang w:val="fr-CA"/>
        </w:rPr>
        <w:t>c</w:t>
      </w:r>
      <w:r w:rsidR="00582800" w:rsidRPr="005840BB">
        <w:rPr>
          <w:rFonts w:asciiTheme="minorHAnsi" w:hAnsiTheme="minorHAnsi"/>
          <w:color w:val="000000"/>
          <w:lang w:val="fr-CA"/>
        </w:rPr>
        <w:t xml:space="preserve">ontrairement aux étoiles qui occupent toujours la même position relative au sein de leurs constellations, les planètes </w:t>
      </w:r>
      <w:r w:rsidR="005F553A" w:rsidRPr="005840BB">
        <w:rPr>
          <w:rFonts w:asciiTheme="minorHAnsi" w:hAnsiTheme="minorHAnsi"/>
          <w:color w:val="000000"/>
          <w:lang w:val="fr-CA"/>
        </w:rPr>
        <w:t>« </w:t>
      </w:r>
      <w:r w:rsidR="00582800" w:rsidRPr="005840BB">
        <w:rPr>
          <w:rFonts w:asciiTheme="minorHAnsi" w:hAnsiTheme="minorHAnsi"/>
          <w:color w:val="000000"/>
          <w:lang w:val="fr-CA"/>
        </w:rPr>
        <w:t>vagabondent</w:t>
      </w:r>
      <w:r w:rsidR="005F553A" w:rsidRPr="005840BB">
        <w:rPr>
          <w:rFonts w:asciiTheme="minorHAnsi" w:hAnsiTheme="minorHAnsi"/>
          <w:color w:val="000000"/>
          <w:lang w:val="fr-CA"/>
        </w:rPr>
        <w:t> »</w:t>
      </w:r>
      <w:r w:rsidR="00582800" w:rsidRPr="005840BB">
        <w:rPr>
          <w:rFonts w:asciiTheme="minorHAnsi" w:hAnsiTheme="minorHAnsi"/>
          <w:color w:val="000000"/>
          <w:lang w:val="fr-CA"/>
        </w:rPr>
        <w:t xml:space="preserve"> entre les étoiles, d’une constellation à l’autre. Le mot planète signifie </w:t>
      </w:r>
      <w:r w:rsidR="005F553A" w:rsidRPr="005840BB">
        <w:rPr>
          <w:rFonts w:asciiTheme="minorHAnsi" w:hAnsiTheme="minorHAnsi"/>
          <w:color w:val="000000"/>
          <w:lang w:val="fr-CA"/>
        </w:rPr>
        <w:t>« </w:t>
      </w:r>
      <w:r w:rsidR="00582800" w:rsidRPr="005840BB">
        <w:rPr>
          <w:rFonts w:asciiTheme="minorHAnsi" w:hAnsiTheme="minorHAnsi"/>
          <w:color w:val="000000"/>
          <w:lang w:val="fr-CA"/>
        </w:rPr>
        <w:t>astre errant</w:t>
      </w:r>
      <w:r w:rsidR="005F553A" w:rsidRPr="005840BB">
        <w:rPr>
          <w:rFonts w:asciiTheme="minorHAnsi" w:hAnsiTheme="minorHAnsi"/>
          <w:color w:val="000000"/>
          <w:lang w:val="fr-CA"/>
        </w:rPr>
        <w:t> »</w:t>
      </w:r>
      <w:r w:rsidR="00582800" w:rsidRPr="005840BB">
        <w:rPr>
          <w:rFonts w:asciiTheme="minorHAnsi" w:hAnsiTheme="minorHAnsi"/>
          <w:color w:val="000000"/>
          <w:lang w:val="fr-CA"/>
        </w:rPr>
        <w:t xml:space="preserve"> en Grec. Les anciens avaient remarqué qu’elles changeaient d’endroit dans le ciel au cours du temps. Le logiciel </w:t>
      </w:r>
      <w:r w:rsidR="00582800" w:rsidRPr="005840BB">
        <w:rPr>
          <w:rFonts w:asciiTheme="minorHAnsi" w:hAnsiTheme="minorHAnsi"/>
          <w:i/>
          <w:color w:val="000000"/>
          <w:lang w:val="fr-CA"/>
        </w:rPr>
        <w:t>Stellarium</w:t>
      </w:r>
      <w:r w:rsidR="00582800" w:rsidRPr="005840BB">
        <w:rPr>
          <w:rFonts w:asciiTheme="minorHAnsi" w:hAnsiTheme="minorHAnsi"/>
          <w:color w:val="000000"/>
          <w:lang w:val="fr-CA"/>
        </w:rPr>
        <w:t xml:space="preserve"> vous indiquera la localisation des planètes visibles à tout moment. Vous pouvez aussi utiliser un calendrier céleste, ou des cartes du ciel publiées chaque mois (comme celle, par exemple, publiée par la Société d’astronomie du Planétarium de Montréal – </w:t>
      </w:r>
      <w:hyperlink r:id="rId23" w:history="1">
        <w:r w:rsidR="00582800" w:rsidRPr="005840BB">
          <w:rPr>
            <w:rStyle w:val="Hyperlink"/>
            <w:rFonts w:asciiTheme="minorHAnsi" w:hAnsiTheme="minorHAnsi"/>
            <w:lang w:val="fr-CA"/>
          </w:rPr>
          <w:t>http://sapm.qc.ca/ciel-du-mois</w:t>
        </w:r>
      </w:hyperlink>
      <w:r w:rsidR="00582800" w:rsidRPr="005840BB">
        <w:rPr>
          <w:rFonts w:asciiTheme="minorHAnsi" w:hAnsiTheme="minorHAnsi"/>
          <w:color w:val="000000"/>
          <w:lang w:val="fr-CA"/>
        </w:rPr>
        <w:t xml:space="preserve">). Vénus, Jupiter et Saturne sont les objets célestes les plus lumineux après le Soleil et la Lune. Parlant de la Lune, cherchez les lunes de Jupiter et de Saturne. Elles apparaissent comme de </w:t>
      </w:r>
      <w:r w:rsidR="005208ED" w:rsidRPr="005840BB">
        <w:rPr>
          <w:rFonts w:asciiTheme="minorHAnsi" w:hAnsiTheme="minorHAnsi"/>
          <w:color w:val="000000"/>
          <w:lang w:val="fr-CA"/>
        </w:rPr>
        <w:t>tous petits points blancs discrets disposés</w:t>
      </w:r>
      <w:r w:rsidR="00582800" w:rsidRPr="005840BB">
        <w:rPr>
          <w:rFonts w:asciiTheme="minorHAnsi" w:hAnsiTheme="minorHAnsi"/>
          <w:color w:val="000000"/>
          <w:lang w:val="fr-CA"/>
        </w:rPr>
        <w:t xml:space="preserve"> sur une ligne qui passe par l’équateur de la planète.</w:t>
      </w:r>
    </w:p>
    <w:p w14:paraId="5E9FE3AC" w14:textId="77777777" w:rsidR="00582800" w:rsidRPr="005840BB" w:rsidRDefault="00E1373E" w:rsidP="00FB1604">
      <w:pPr>
        <w:spacing w:before="120" w:after="120"/>
        <w:rPr>
          <w:rFonts w:asciiTheme="minorHAnsi" w:hAnsiTheme="minorHAnsi"/>
          <w:color w:val="000000"/>
          <w:lang w:val="fr-CA"/>
        </w:rPr>
      </w:pPr>
      <w:r w:rsidRPr="005840BB">
        <w:rPr>
          <w:rFonts w:asciiTheme="minorHAnsi" w:hAnsiTheme="minorHAnsi"/>
          <w:b/>
          <w:color w:val="000000"/>
          <w:lang w:val="fr-CA"/>
        </w:rPr>
        <w:lastRenderedPageBreak/>
        <w:t>Les étoiles</w:t>
      </w:r>
      <w:r w:rsidRPr="0047304B">
        <w:rPr>
          <w:rFonts w:asciiTheme="minorHAnsi" w:hAnsiTheme="minorHAnsi"/>
          <w:color w:val="000000"/>
          <w:lang w:val="fr-CA"/>
        </w:rPr>
        <w:t xml:space="preserve"> – </w:t>
      </w:r>
      <w:r w:rsidR="00582800" w:rsidRPr="005840BB">
        <w:rPr>
          <w:rFonts w:asciiTheme="minorHAnsi" w:hAnsiTheme="minorHAnsi"/>
          <w:color w:val="000000"/>
          <w:lang w:val="fr-CA"/>
        </w:rPr>
        <w:t>À première vue, les étoiles sont décevantes. Elles vous paraîtront comme à l’œil nu : de petits points entourés du noir de l’espace. C’est que</w:t>
      </w:r>
      <w:r w:rsidR="00F70387" w:rsidRPr="005840BB">
        <w:rPr>
          <w:rFonts w:asciiTheme="minorHAnsi" w:hAnsiTheme="minorHAnsi"/>
          <w:color w:val="000000"/>
          <w:lang w:val="fr-CA"/>
        </w:rPr>
        <w:t xml:space="preserve"> les étoiles sont tellement éloignées de nous</w:t>
      </w:r>
      <w:r w:rsidR="00582800" w:rsidRPr="005840BB">
        <w:rPr>
          <w:rFonts w:asciiTheme="minorHAnsi" w:hAnsiTheme="minorHAnsi"/>
          <w:color w:val="000000"/>
          <w:lang w:val="fr-CA"/>
        </w:rPr>
        <w:t xml:space="preserve"> que même les plus grands télescopes ne les voient que comme des points brillants, malgré leur taille gigantesque. Cependant, les plus brillantes ont des couleurs magnifiques. </w:t>
      </w:r>
      <w:r w:rsidR="00582800" w:rsidRPr="005840BB">
        <w:rPr>
          <w:rFonts w:asciiTheme="minorHAnsi" w:hAnsiTheme="minorHAnsi"/>
          <w:i/>
          <w:color w:val="000000"/>
          <w:lang w:val="fr-CA"/>
        </w:rPr>
        <w:t>Bételgeuse</w:t>
      </w:r>
      <w:r w:rsidR="00582800" w:rsidRPr="005840BB">
        <w:rPr>
          <w:rFonts w:asciiTheme="minorHAnsi" w:hAnsiTheme="minorHAnsi"/>
          <w:color w:val="000000"/>
          <w:lang w:val="fr-CA"/>
        </w:rPr>
        <w:t xml:space="preserve"> est orange et </w:t>
      </w:r>
      <w:r w:rsidR="00582800" w:rsidRPr="005840BB">
        <w:rPr>
          <w:rFonts w:asciiTheme="minorHAnsi" w:hAnsiTheme="minorHAnsi"/>
          <w:i/>
          <w:color w:val="000000"/>
          <w:lang w:val="fr-CA"/>
        </w:rPr>
        <w:t>Rigel</w:t>
      </w:r>
      <w:r w:rsidR="00582800" w:rsidRPr="005840BB">
        <w:rPr>
          <w:rFonts w:asciiTheme="minorHAnsi" w:hAnsiTheme="minorHAnsi"/>
          <w:color w:val="000000"/>
          <w:lang w:val="fr-CA"/>
        </w:rPr>
        <w:t xml:space="preserve"> est bleue… et beaucoup d’entre elles sont en fait constituées de plus d’un point ; elles sont doubles ou triples ou multiples. Repérez </w:t>
      </w:r>
      <w:r w:rsidR="00582800" w:rsidRPr="005840BB">
        <w:rPr>
          <w:rFonts w:asciiTheme="minorHAnsi" w:hAnsiTheme="minorHAnsi"/>
          <w:i/>
          <w:color w:val="000000"/>
          <w:lang w:val="fr-CA"/>
        </w:rPr>
        <w:t>Mizar</w:t>
      </w:r>
      <w:r w:rsidR="00582800" w:rsidRPr="005840BB">
        <w:rPr>
          <w:rFonts w:asciiTheme="minorHAnsi" w:hAnsiTheme="minorHAnsi"/>
          <w:color w:val="000000"/>
          <w:lang w:val="fr-CA"/>
        </w:rPr>
        <w:t xml:space="preserve"> dans la queue de la Grande Ourse</w:t>
      </w:r>
      <w:r w:rsidR="00196C32" w:rsidRPr="005840BB">
        <w:rPr>
          <w:rFonts w:asciiTheme="minorHAnsi" w:hAnsiTheme="minorHAnsi"/>
          <w:color w:val="000000"/>
          <w:lang w:val="fr-CA"/>
        </w:rPr>
        <w:t xml:space="preserve"> (la seconde ét</w:t>
      </w:r>
      <w:r w:rsidR="006F4154" w:rsidRPr="005840BB">
        <w:rPr>
          <w:rFonts w:asciiTheme="minorHAnsi" w:hAnsiTheme="minorHAnsi"/>
          <w:color w:val="000000"/>
          <w:lang w:val="fr-CA"/>
        </w:rPr>
        <w:t xml:space="preserve">oile à partir de la fin de la </w:t>
      </w:r>
      <w:r w:rsidR="005F553A" w:rsidRPr="005840BB">
        <w:rPr>
          <w:rFonts w:asciiTheme="minorHAnsi" w:hAnsiTheme="minorHAnsi"/>
          <w:color w:val="000000"/>
          <w:lang w:val="fr-CA"/>
        </w:rPr>
        <w:t>« </w:t>
      </w:r>
      <w:r w:rsidR="00196C32" w:rsidRPr="005840BB">
        <w:rPr>
          <w:rFonts w:asciiTheme="minorHAnsi" w:hAnsiTheme="minorHAnsi"/>
          <w:color w:val="000000"/>
          <w:lang w:val="fr-CA"/>
        </w:rPr>
        <w:t>poignée de la casserole</w:t>
      </w:r>
      <w:r w:rsidR="005F553A" w:rsidRPr="005840BB">
        <w:rPr>
          <w:rFonts w:asciiTheme="minorHAnsi" w:hAnsiTheme="minorHAnsi"/>
          <w:color w:val="000000"/>
          <w:lang w:val="fr-CA"/>
        </w:rPr>
        <w:t> »</w:t>
      </w:r>
      <w:r w:rsidR="00196C32" w:rsidRPr="005840BB">
        <w:rPr>
          <w:rFonts w:asciiTheme="minorHAnsi" w:hAnsiTheme="minorHAnsi"/>
          <w:color w:val="000000"/>
          <w:lang w:val="fr-CA"/>
        </w:rPr>
        <w:t>)</w:t>
      </w:r>
      <w:r w:rsidR="00582800" w:rsidRPr="005840BB">
        <w:rPr>
          <w:rFonts w:asciiTheme="minorHAnsi" w:hAnsiTheme="minorHAnsi"/>
          <w:color w:val="000000"/>
          <w:lang w:val="fr-CA"/>
        </w:rPr>
        <w:t xml:space="preserve">. À l’œil nu, vous ne voyez qu’un point, mais à fort grossissement, votre petit télescope vous la montre double. Elle est en fait constituée de deux étoiles rapprochées </w:t>
      </w:r>
      <w:r w:rsidR="00196C32" w:rsidRPr="005840BB">
        <w:rPr>
          <w:rFonts w:asciiTheme="minorHAnsi" w:hAnsiTheme="minorHAnsi"/>
          <w:color w:val="000000"/>
          <w:lang w:val="fr-CA"/>
        </w:rPr>
        <w:t xml:space="preserve">et </w:t>
      </w:r>
      <w:r w:rsidR="00582800" w:rsidRPr="005840BB">
        <w:rPr>
          <w:rFonts w:asciiTheme="minorHAnsi" w:hAnsiTheme="minorHAnsi"/>
          <w:color w:val="000000"/>
          <w:lang w:val="fr-CA"/>
        </w:rPr>
        <w:t xml:space="preserve">liées par la gravitation : elles tournent l’une autour de l’autre. </w:t>
      </w:r>
      <w:r w:rsidR="00196C32" w:rsidRPr="005840BB">
        <w:rPr>
          <w:rFonts w:asciiTheme="minorHAnsi" w:hAnsiTheme="minorHAnsi"/>
          <w:color w:val="000000"/>
          <w:lang w:val="fr-CA"/>
        </w:rPr>
        <w:t xml:space="preserve">Une autre étoile double particulièrement intéressante à observer est </w:t>
      </w:r>
      <w:r w:rsidR="005F553A" w:rsidRPr="005840BB">
        <w:rPr>
          <w:rFonts w:asciiTheme="minorHAnsi" w:hAnsiTheme="minorHAnsi"/>
          <w:color w:val="000000"/>
          <w:lang w:val="fr-CA"/>
        </w:rPr>
        <w:t>« </w:t>
      </w:r>
      <w:r w:rsidR="00196C32" w:rsidRPr="005840BB">
        <w:rPr>
          <w:rFonts w:asciiTheme="minorHAnsi" w:hAnsiTheme="minorHAnsi"/>
          <w:i/>
          <w:color w:val="000000"/>
          <w:lang w:val="fr-CA"/>
        </w:rPr>
        <w:t>Albiréo</w:t>
      </w:r>
      <w:r w:rsidR="005F553A" w:rsidRPr="005840BB">
        <w:rPr>
          <w:rFonts w:asciiTheme="minorHAnsi" w:hAnsiTheme="minorHAnsi"/>
          <w:color w:val="000000"/>
          <w:lang w:val="fr-CA"/>
        </w:rPr>
        <w:t> »</w:t>
      </w:r>
      <w:r w:rsidR="00F70387" w:rsidRPr="005840BB">
        <w:rPr>
          <w:rFonts w:asciiTheme="minorHAnsi" w:hAnsiTheme="minorHAnsi"/>
          <w:color w:val="000000"/>
          <w:lang w:val="fr-CA"/>
        </w:rPr>
        <w:t xml:space="preserve"> de la constellation du Cygne</w:t>
      </w:r>
      <w:r w:rsidR="00196C32" w:rsidRPr="005840BB">
        <w:rPr>
          <w:rFonts w:asciiTheme="minorHAnsi" w:hAnsiTheme="minorHAnsi"/>
          <w:color w:val="000000"/>
          <w:lang w:val="fr-CA"/>
        </w:rPr>
        <w:t xml:space="preserve"> (elle </w:t>
      </w:r>
      <w:r w:rsidR="00582800" w:rsidRPr="005840BB">
        <w:rPr>
          <w:rFonts w:asciiTheme="minorHAnsi" w:hAnsiTheme="minorHAnsi"/>
          <w:color w:val="000000"/>
          <w:lang w:val="fr-CA"/>
        </w:rPr>
        <w:t>forme la tête de l’oiseau</w:t>
      </w:r>
      <w:r w:rsidR="00196C32" w:rsidRPr="005840BB">
        <w:rPr>
          <w:rFonts w:asciiTheme="minorHAnsi" w:hAnsiTheme="minorHAnsi"/>
          <w:color w:val="000000"/>
          <w:lang w:val="fr-CA"/>
        </w:rPr>
        <w:t>)</w:t>
      </w:r>
      <w:r w:rsidR="00582800" w:rsidRPr="005840BB">
        <w:rPr>
          <w:rFonts w:asciiTheme="minorHAnsi" w:hAnsiTheme="minorHAnsi"/>
          <w:color w:val="000000"/>
          <w:lang w:val="fr-CA"/>
        </w:rPr>
        <w:t xml:space="preserve">. </w:t>
      </w:r>
      <w:r w:rsidR="00196C32" w:rsidRPr="005840BB">
        <w:rPr>
          <w:rFonts w:asciiTheme="minorHAnsi" w:hAnsiTheme="minorHAnsi"/>
          <w:color w:val="000000"/>
          <w:lang w:val="fr-CA"/>
        </w:rPr>
        <w:t>Ses deux étoiles composantes sont de couleur distinctement différente. L</w:t>
      </w:r>
      <w:r w:rsidR="00582800" w:rsidRPr="005840BB">
        <w:rPr>
          <w:rFonts w:asciiTheme="minorHAnsi" w:hAnsiTheme="minorHAnsi"/>
          <w:color w:val="000000"/>
          <w:lang w:val="fr-CA"/>
        </w:rPr>
        <w:t xml:space="preserve">’une des étoiles est orange </w:t>
      </w:r>
      <w:r w:rsidR="00451FB3" w:rsidRPr="005840BB">
        <w:rPr>
          <w:rFonts w:asciiTheme="minorHAnsi" w:hAnsiTheme="minorHAnsi"/>
          <w:color w:val="000000"/>
          <w:lang w:val="fr-CA"/>
        </w:rPr>
        <w:t xml:space="preserve">alors que </w:t>
      </w:r>
      <w:r w:rsidR="00582800" w:rsidRPr="005840BB">
        <w:rPr>
          <w:rFonts w:asciiTheme="minorHAnsi" w:hAnsiTheme="minorHAnsi"/>
          <w:color w:val="000000"/>
          <w:lang w:val="fr-CA"/>
        </w:rPr>
        <w:t xml:space="preserve">l’autre </w:t>
      </w:r>
      <w:r w:rsidR="00451FB3" w:rsidRPr="005840BB">
        <w:rPr>
          <w:rFonts w:asciiTheme="minorHAnsi" w:hAnsiTheme="minorHAnsi"/>
          <w:color w:val="000000"/>
          <w:lang w:val="fr-CA"/>
        </w:rPr>
        <w:t xml:space="preserve">est </w:t>
      </w:r>
      <w:r w:rsidR="00582800" w:rsidRPr="005840BB">
        <w:rPr>
          <w:rFonts w:asciiTheme="minorHAnsi" w:hAnsiTheme="minorHAnsi"/>
          <w:color w:val="000000"/>
          <w:lang w:val="fr-CA"/>
        </w:rPr>
        <w:t xml:space="preserve">bleu-vert. En </w:t>
      </w:r>
      <w:r w:rsidR="005F553A" w:rsidRPr="005840BB">
        <w:rPr>
          <w:rFonts w:asciiTheme="minorHAnsi" w:hAnsiTheme="minorHAnsi"/>
          <w:color w:val="000000"/>
          <w:lang w:val="fr-CA"/>
        </w:rPr>
        <w:t>« </w:t>
      </w:r>
      <w:r w:rsidR="00582800" w:rsidRPr="005840BB">
        <w:rPr>
          <w:rFonts w:asciiTheme="minorHAnsi" w:hAnsiTheme="minorHAnsi"/>
          <w:color w:val="000000"/>
          <w:lang w:val="fr-CA"/>
        </w:rPr>
        <w:t>jouant</w:t>
      </w:r>
      <w:r w:rsidR="005F553A" w:rsidRPr="005840BB">
        <w:rPr>
          <w:rFonts w:asciiTheme="minorHAnsi" w:hAnsiTheme="minorHAnsi"/>
          <w:color w:val="000000"/>
          <w:lang w:val="fr-CA"/>
        </w:rPr>
        <w:t> »</w:t>
      </w:r>
      <w:r w:rsidR="00582800" w:rsidRPr="005840BB">
        <w:rPr>
          <w:rFonts w:asciiTheme="minorHAnsi" w:hAnsiTheme="minorHAnsi"/>
          <w:color w:val="000000"/>
          <w:lang w:val="fr-CA"/>
        </w:rPr>
        <w:t xml:space="preserve"> avec la mise au point</w:t>
      </w:r>
      <w:r w:rsidR="00196C32" w:rsidRPr="005840BB">
        <w:rPr>
          <w:rFonts w:asciiTheme="minorHAnsi" w:hAnsiTheme="minorHAnsi"/>
          <w:color w:val="000000"/>
          <w:lang w:val="fr-CA"/>
        </w:rPr>
        <w:t xml:space="preserve"> du télescope (en alternant</w:t>
      </w:r>
      <w:r w:rsidR="007B2D73">
        <w:rPr>
          <w:rFonts w:asciiTheme="minorHAnsi" w:hAnsiTheme="minorHAnsi"/>
          <w:color w:val="000000"/>
          <w:lang w:val="fr-CA"/>
        </w:rPr>
        <w:t>,</w:t>
      </w:r>
      <w:r w:rsidR="00196C32" w:rsidRPr="005840BB">
        <w:rPr>
          <w:rFonts w:asciiTheme="minorHAnsi" w:hAnsiTheme="minorHAnsi"/>
          <w:color w:val="000000"/>
          <w:lang w:val="fr-CA"/>
        </w:rPr>
        <w:t xml:space="preserve"> ent</w:t>
      </w:r>
      <w:r w:rsidR="00451FB3" w:rsidRPr="005840BB">
        <w:rPr>
          <w:rFonts w:asciiTheme="minorHAnsi" w:hAnsiTheme="minorHAnsi"/>
          <w:color w:val="000000"/>
          <w:lang w:val="fr-CA"/>
        </w:rPr>
        <w:t>r</w:t>
      </w:r>
      <w:r w:rsidR="00196C32" w:rsidRPr="005840BB">
        <w:rPr>
          <w:rFonts w:asciiTheme="minorHAnsi" w:hAnsiTheme="minorHAnsi"/>
          <w:color w:val="000000"/>
          <w:lang w:val="fr-CA"/>
        </w:rPr>
        <w:t xml:space="preserve">e le </w:t>
      </w:r>
      <w:r w:rsidR="00582800" w:rsidRPr="005840BB">
        <w:rPr>
          <w:rFonts w:asciiTheme="minorHAnsi" w:hAnsiTheme="minorHAnsi"/>
          <w:color w:val="000000"/>
          <w:lang w:val="fr-CA"/>
        </w:rPr>
        <w:t xml:space="preserve">flou </w:t>
      </w:r>
      <w:r w:rsidR="00196C32" w:rsidRPr="005840BB">
        <w:rPr>
          <w:rFonts w:asciiTheme="minorHAnsi" w:hAnsiTheme="minorHAnsi"/>
          <w:color w:val="000000"/>
          <w:lang w:val="fr-CA"/>
        </w:rPr>
        <w:t xml:space="preserve">et le </w:t>
      </w:r>
      <w:r w:rsidR="00451FB3" w:rsidRPr="005840BB">
        <w:rPr>
          <w:rFonts w:asciiTheme="minorHAnsi" w:hAnsiTheme="minorHAnsi"/>
          <w:color w:val="000000"/>
          <w:lang w:val="fr-CA"/>
        </w:rPr>
        <w:t>net</w:t>
      </w:r>
      <w:r w:rsidR="00196C32" w:rsidRPr="005840BB">
        <w:rPr>
          <w:rFonts w:asciiTheme="minorHAnsi" w:hAnsiTheme="minorHAnsi"/>
          <w:color w:val="000000"/>
          <w:lang w:val="fr-CA"/>
        </w:rPr>
        <w:t>)</w:t>
      </w:r>
      <w:r w:rsidR="00582800" w:rsidRPr="005840BB">
        <w:rPr>
          <w:rFonts w:asciiTheme="minorHAnsi" w:hAnsiTheme="minorHAnsi"/>
          <w:color w:val="000000"/>
          <w:lang w:val="fr-CA"/>
        </w:rPr>
        <w:t xml:space="preserve">, vous </w:t>
      </w:r>
      <w:r w:rsidR="00196C32" w:rsidRPr="005840BB">
        <w:rPr>
          <w:rFonts w:asciiTheme="minorHAnsi" w:hAnsiTheme="minorHAnsi"/>
          <w:color w:val="000000"/>
          <w:lang w:val="fr-CA"/>
        </w:rPr>
        <w:t>ferez ressortir les couleurs de cette belle étoile double</w:t>
      </w:r>
      <w:r w:rsidR="00582800" w:rsidRPr="005840BB">
        <w:rPr>
          <w:rFonts w:asciiTheme="minorHAnsi" w:hAnsiTheme="minorHAnsi"/>
          <w:color w:val="000000"/>
          <w:lang w:val="fr-CA"/>
        </w:rPr>
        <w:t>.</w:t>
      </w:r>
    </w:p>
    <w:p w14:paraId="36EE1706" w14:textId="77777777" w:rsidR="00196C32" w:rsidRPr="005840BB" w:rsidRDefault="00196C32" w:rsidP="00FB1604">
      <w:pPr>
        <w:spacing w:before="120" w:after="120"/>
        <w:rPr>
          <w:rFonts w:asciiTheme="minorHAnsi" w:hAnsiTheme="minorHAnsi"/>
          <w:color w:val="000000"/>
          <w:lang w:val="fr-CA"/>
        </w:rPr>
      </w:pPr>
      <w:r w:rsidRPr="005840BB">
        <w:rPr>
          <w:rFonts w:asciiTheme="minorHAnsi" w:hAnsiTheme="minorHAnsi"/>
          <w:color w:val="000000"/>
          <w:lang w:val="fr-CA"/>
        </w:rPr>
        <w:t>Beaucoup d’é</w:t>
      </w:r>
      <w:r w:rsidR="006F4154" w:rsidRPr="005840BB">
        <w:rPr>
          <w:rFonts w:asciiTheme="minorHAnsi" w:hAnsiTheme="minorHAnsi"/>
          <w:color w:val="000000"/>
          <w:lang w:val="fr-CA"/>
        </w:rPr>
        <w:t xml:space="preserve">toiles aiment la compagnie et </w:t>
      </w:r>
      <w:r w:rsidR="005F553A" w:rsidRPr="005840BB">
        <w:rPr>
          <w:rFonts w:asciiTheme="minorHAnsi" w:hAnsiTheme="minorHAnsi"/>
          <w:color w:val="000000"/>
          <w:lang w:val="fr-CA"/>
        </w:rPr>
        <w:t>« </w:t>
      </w:r>
      <w:r w:rsidR="006F4154" w:rsidRPr="005840BB">
        <w:rPr>
          <w:rFonts w:asciiTheme="minorHAnsi" w:hAnsiTheme="minorHAnsi"/>
          <w:color w:val="000000"/>
          <w:lang w:val="fr-CA"/>
        </w:rPr>
        <w:t>vivent</w:t>
      </w:r>
      <w:r w:rsidR="005F553A" w:rsidRPr="005840BB">
        <w:rPr>
          <w:rFonts w:asciiTheme="minorHAnsi" w:hAnsiTheme="minorHAnsi"/>
          <w:color w:val="000000"/>
          <w:lang w:val="fr-CA"/>
        </w:rPr>
        <w:t> »</w:t>
      </w:r>
      <w:r w:rsidRPr="005840BB">
        <w:rPr>
          <w:rFonts w:asciiTheme="minorHAnsi" w:hAnsiTheme="minorHAnsi"/>
          <w:color w:val="000000"/>
          <w:lang w:val="fr-CA"/>
        </w:rPr>
        <w:t xml:space="preserve"> en amas. Regardez les </w:t>
      </w:r>
      <w:r w:rsidRPr="005840BB">
        <w:rPr>
          <w:rFonts w:asciiTheme="minorHAnsi" w:hAnsiTheme="minorHAnsi"/>
          <w:i/>
          <w:color w:val="000000"/>
          <w:lang w:val="fr-CA"/>
        </w:rPr>
        <w:t>Pléiades</w:t>
      </w:r>
      <w:r w:rsidRPr="005840BB">
        <w:rPr>
          <w:rFonts w:asciiTheme="minorHAnsi" w:hAnsiTheme="minorHAnsi"/>
          <w:color w:val="000000"/>
          <w:lang w:val="fr-CA"/>
        </w:rPr>
        <w:t xml:space="preserve">. Elles ressemblent à une mini </w:t>
      </w:r>
      <w:r w:rsidRPr="005840BB">
        <w:rPr>
          <w:rFonts w:asciiTheme="minorHAnsi" w:hAnsiTheme="minorHAnsi"/>
          <w:i/>
          <w:color w:val="000000"/>
          <w:lang w:val="fr-CA"/>
        </w:rPr>
        <w:t>Grande Ourse</w:t>
      </w:r>
      <w:r w:rsidRPr="005840BB">
        <w:rPr>
          <w:rFonts w:asciiTheme="minorHAnsi" w:hAnsiTheme="minorHAnsi"/>
          <w:color w:val="000000"/>
          <w:lang w:val="fr-CA"/>
        </w:rPr>
        <w:t xml:space="preserve">. Ce sont les sept sœurs mises dans le ciel par </w:t>
      </w:r>
      <w:r w:rsidRPr="005840BB">
        <w:rPr>
          <w:rFonts w:asciiTheme="minorHAnsi" w:hAnsiTheme="minorHAnsi"/>
          <w:i/>
          <w:color w:val="000000"/>
          <w:lang w:val="fr-CA"/>
        </w:rPr>
        <w:t>Zeus</w:t>
      </w:r>
      <w:r w:rsidRPr="005840BB">
        <w:rPr>
          <w:rFonts w:asciiTheme="minorHAnsi" w:hAnsiTheme="minorHAnsi"/>
          <w:color w:val="000000"/>
          <w:lang w:val="fr-CA"/>
        </w:rPr>
        <w:t xml:space="preserve"> pour les protéger du chasseur </w:t>
      </w:r>
      <w:r w:rsidRPr="005840BB">
        <w:rPr>
          <w:rFonts w:asciiTheme="minorHAnsi" w:hAnsiTheme="minorHAnsi"/>
          <w:i/>
          <w:color w:val="000000"/>
          <w:lang w:val="fr-CA"/>
        </w:rPr>
        <w:t>Orion</w:t>
      </w:r>
      <w:r w:rsidRPr="005840BB">
        <w:rPr>
          <w:rFonts w:asciiTheme="minorHAnsi" w:hAnsiTheme="minorHAnsi"/>
          <w:color w:val="000000"/>
          <w:lang w:val="fr-CA"/>
        </w:rPr>
        <w:t xml:space="preserve">. Cherchez l’amas double de </w:t>
      </w:r>
      <w:r w:rsidRPr="005840BB">
        <w:rPr>
          <w:rFonts w:asciiTheme="minorHAnsi" w:hAnsiTheme="minorHAnsi"/>
          <w:i/>
          <w:color w:val="000000"/>
          <w:lang w:val="fr-CA"/>
        </w:rPr>
        <w:t>Persée</w:t>
      </w:r>
      <w:r w:rsidRPr="005840BB">
        <w:rPr>
          <w:rFonts w:asciiTheme="minorHAnsi" w:hAnsiTheme="minorHAnsi"/>
          <w:color w:val="000000"/>
          <w:lang w:val="fr-CA"/>
        </w:rPr>
        <w:t xml:space="preserve"> sous le W de </w:t>
      </w:r>
      <w:r w:rsidRPr="005840BB">
        <w:rPr>
          <w:rFonts w:asciiTheme="minorHAnsi" w:hAnsiTheme="minorHAnsi"/>
          <w:i/>
          <w:color w:val="000000"/>
          <w:lang w:val="fr-CA"/>
        </w:rPr>
        <w:t>Cassiopée</w:t>
      </w:r>
      <w:r w:rsidRPr="005840BB">
        <w:rPr>
          <w:rFonts w:asciiTheme="minorHAnsi" w:hAnsiTheme="minorHAnsi"/>
          <w:color w:val="000000"/>
          <w:lang w:val="fr-CA"/>
        </w:rPr>
        <w:t>. Il est magnifique.</w:t>
      </w:r>
    </w:p>
    <w:p w14:paraId="66F61D57" w14:textId="77777777" w:rsidR="00CF1EE2" w:rsidRPr="005840BB" w:rsidRDefault="00CC1B2F" w:rsidP="00FB1604">
      <w:pPr>
        <w:spacing w:before="120" w:after="120"/>
        <w:rPr>
          <w:rFonts w:asciiTheme="minorHAnsi" w:hAnsiTheme="minorHAnsi"/>
          <w:color w:val="000000"/>
          <w:lang w:val="fr-CA"/>
        </w:rPr>
      </w:pPr>
      <w:r>
        <w:rPr>
          <w:rFonts w:asciiTheme="minorHAnsi" w:hAnsiTheme="minorHAnsi"/>
          <w:b/>
          <w:color w:val="000000"/>
          <w:lang w:val="fr-CA"/>
        </w:rPr>
        <w:t>Les o</w:t>
      </w:r>
      <w:r w:rsidR="00CF1EE2" w:rsidRPr="005840BB">
        <w:rPr>
          <w:rFonts w:asciiTheme="minorHAnsi" w:hAnsiTheme="minorHAnsi"/>
          <w:b/>
          <w:color w:val="000000"/>
          <w:lang w:val="fr-CA"/>
        </w:rPr>
        <w:t>bjets du ciel profond</w:t>
      </w:r>
      <w:r w:rsidR="00CF1EE2" w:rsidRPr="0047304B">
        <w:rPr>
          <w:rFonts w:asciiTheme="minorHAnsi" w:hAnsiTheme="minorHAnsi"/>
          <w:color w:val="000000"/>
          <w:lang w:val="fr-CA"/>
        </w:rPr>
        <w:t xml:space="preserve"> –</w:t>
      </w:r>
      <w:r w:rsidR="00CF1EE2" w:rsidRPr="005840BB">
        <w:rPr>
          <w:rFonts w:asciiTheme="minorHAnsi" w:hAnsiTheme="minorHAnsi"/>
          <w:b/>
          <w:color w:val="000000"/>
          <w:lang w:val="fr-CA"/>
        </w:rPr>
        <w:t xml:space="preserve"> </w:t>
      </w:r>
      <w:r w:rsidR="007B2D73">
        <w:rPr>
          <w:rFonts w:asciiTheme="minorHAnsi" w:hAnsiTheme="minorHAnsi"/>
          <w:color w:val="000000"/>
          <w:lang w:val="fr-CA"/>
        </w:rPr>
        <w:t>s</w:t>
      </w:r>
      <w:r w:rsidR="00CF1EE2" w:rsidRPr="005840BB">
        <w:rPr>
          <w:rFonts w:asciiTheme="minorHAnsi" w:hAnsiTheme="minorHAnsi"/>
          <w:color w:val="000000"/>
          <w:lang w:val="fr-CA"/>
        </w:rPr>
        <w:t xml:space="preserve">ous un ciel bien noir (sans pollution lumineuse), il est possible de voir un grand nombre d’objets du ciel profond, tel que </w:t>
      </w:r>
      <w:r w:rsidR="00863B65" w:rsidRPr="005840BB">
        <w:rPr>
          <w:rFonts w:asciiTheme="minorHAnsi" w:hAnsiTheme="minorHAnsi"/>
          <w:color w:val="000000"/>
          <w:lang w:val="fr-CA"/>
        </w:rPr>
        <w:t>des nébuleuses</w:t>
      </w:r>
      <w:r w:rsidR="00942FC0" w:rsidRPr="005840BB">
        <w:rPr>
          <w:rFonts w:asciiTheme="minorHAnsi" w:hAnsiTheme="minorHAnsi"/>
          <w:color w:val="000000"/>
          <w:lang w:val="fr-CA"/>
        </w:rPr>
        <w:t xml:space="preserve"> de gaz</w:t>
      </w:r>
      <w:r w:rsidR="00CF1EE2" w:rsidRPr="005840BB">
        <w:rPr>
          <w:rFonts w:asciiTheme="minorHAnsi" w:hAnsiTheme="minorHAnsi"/>
          <w:color w:val="000000"/>
          <w:lang w:val="fr-CA"/>
        </w:rPr>
        <w:t>, des amas d’étoiles</w:t>
      </w:r>
      <w:r w:rsidR="00942FC0" w:rsidRPr="005840BB">
        <w:rPr>
          <w:rFonts w:asciiTheme="minorHAnsi" w:hAnsiTheme="minorHAnsi"/>
          <w:color w:val="000000"/>
          <w:lang w:val="fr-CA"/>
        </w:rPr>
        <w:t xml:space="preserve"> lointains</w:t>
      </w:r>
      <w:r w:rsidR="00CF1EE2" w:rsidRPr="005840BB">
        <w:rPr>
          <w:rFonts w:asciiTheme="minorHAnsi" w:hAnsiTheme="minorHAnsi"/>
          <w:color w:val="000000"/>
          <w:lang w:val="fr-CA"/>
        </w:rPr>
        <w:t xml:space="preserve"> et différents types de galaxies.</w:t>
      </w:r>
    </w:p>
    <w:p w14:paraId="0AD07C7C" w14:textId="77777777" w:rsidR="00AB53A2" w:rsidRPr="005840BB" w:rsidRDefault="00CF1EE2" w:rsidP="00FB1604">
      <w:pPr>
        <w:spacing w:before="120" w:after="120"/>
        <w:rPr>
          <w:rFonts w:asciiTheme="minorHAnsi" w:hAnsiTheme="minorHAnsi"/>
          <w:color w:val="000000"/>
          <w:lang w:val="fr-CA"/>
        </w:rPr>
      </w:pPr>
      <w:r w:rsidRPr="005840BB">
        <w:rPr>
          <w:rFonts w:asciiTheme="minorHAnsi" w:hAnsiTheme="minorHAnsi"/>
          <w:color w:val="000000"/>
          <w:lang w:val="fr-CA"/>
        </w:rPr>
        <w:lastRenderedPageBreak/>
        <w:t>La majorité des objets du ciel profond sont très ténus</w:t>
      </w:r>
      <w:r w:rsidR="00942FC0" w:rsidRPr="005840BB">
        <w:rPr>
          <w:rFonts w:asciiTheme="minorHAnsi" w:hAnsiTheme="minorHAnsi"/>
          <w:color w:val="000000"/>
          <w:lang w:val="fr-CA"/>
        </w:rPr>
        <w:t xml:space="preserve"> et peu lumineux</w:t>
      </w:r>
      <w:r w:rsidRPr="005840BB">
        <w:rPr>
          <w:rFonts w:asciiTheme="minorHAnsi" w:hAnsiTheme="minorHAnsi"/>
          <w:color w:val="000000"/>
          <w:lang w:val="fr-CA"/>
        </w:rPr>
        <w:t>. Il est important de les observer dans un site situé à bonne distan</w:t>
      </w:r>
      <w:r w:rsidR="006F4154" w:rsidRPr="005840BB">
        <w:rPr>
          <w:rFonts w:asciiTheme="minorHAnsi" w:hAnsiTheme="minorHAnsi"/>
          <w:color w:val="000000"/>
          <w:lang w:val="fr-CA"/>
        </w:rPr>
        <w:t xml:space="preserve">ce de toute source de lumière. </w:t>
      </w:r>
      <w:r w:rsidR="00942FC0" w:rsidRPr="005840BB">
        <w:rPr>
          <w:rFonts w:asciiTheme="minorHAnsi" w:hAnsiTheme="minorHAnsi"/>
          <w:color w:val="000000"/>
          <w:lang w:val="fr-CA"/>
        </w:rPr>
        <w:t xml:space="preserve">Vous comprendrez, nous l’espérons, toute l’importance de lutter contre la </w:t>
      </w:r>
      <w:r w:rsidR="005F553A" w:rsidRPr="005840BB">
        <w:rPr>
          <w:rFonts w:asciiTheme="minorHAnsi" w:hAnsiTheme="minorHAnsi"/>
          <w:color w:val="000000"/>
          <w:lang w:val="fr-CA"/>
        </w:rPr>
        <w:t>« </w:t>
      </w:r>
      <w:r w:rsidR="00942FC0" w:rsidRPr="005840BB">
        <w:rPr>
          <w:rFonts w:asciiTheme="minorHAnsi" w:hAnsiTheme="minorHAnsi"/>
          <w:color w:val="000000"/>
          <w:lang w:val="fr-CA"/>
        </w:rPr>
        <w:t>pollution lumineuse</w:t>
      </w:r>
      <w:r w:rsidR="005F553A" w:rsidRPr="005840BB">
        <w:rPr>
          <w:rFonts w:asciiTheme="minorHAnsi" w:hAnsiTheme="minorHAnsi"/>
          <w:color w:val="000000"/>
          <w:lang w:val="fr-CA"/>
        </w:rPr>
        <w:t> »</w:t>
      </w:r>
      <w:r w:rsidR="00942FC0" w:rsidRPr="005840BB">
        <w:rPr>
          <w:rFonts w:asciiTheme="minorHAnsi" w:hAnsiTheme="minorHAnsi"/>
          <w:color w:val="000000"/>
          <w:lang w:val="fr-CA"/>
        </w:rPr>
        <w:t xml:space="preserve"> qui nous envahi</w:t>
      </w:r>
      <w:r w:rsidR="00C559A3">
        <w:rPr>
          <w:rFonts w:asciiTheme="minorHAnsi" w:hAnsiTheme="minorHAnsi"/>
          <w:color w:val="000000"/>
          <w:lang w:val="fr-CA"/>
        </w:rPr>
        <w:t>t</w:t>
      </w:r>
      <w:r w:rsidR="00942FC0" w:rsidRPr="005840BB">
        <w:rPr>
          <w:rFonts w:asciiTheme="minorHAnsi" w:hAnsiTheme="minorHAnsi"/>
          <w:color w:val="000000"/>
          <w:lang w:val="fr-CA"/>
        </w:rPr>
        <w:t xml:space="preserve"> de </w:t>
      </w:r>
      <w:r w:rsidR="00AB53A2" w:rsidRPr="005840BB">
        <w:rPr>
          <w:rFonts w:asciiTheme="minorHAnsi" w:hAnsiTheme="minorHAnsi"/>
          <w:color w:val="000000"/>
          <w:lang w:val="fr-CA"/>
        </w:rPr>
        <w:t>plus en</w:t>
      </w:r>
      <w:r w:rsidR="00942FC0" w:rsidRPr="005840BB">
        <w:rPr>
          <w:rFonts w:asciiTheme="minorHAnsi" w:hAnsiTheme="minorHAnsi"/>
          <w:color w:val="000000"/>
          <w:lang w:val="fr-CA"/>
        </w:rPr>
        <w:t xml:space="preserve"> plus. Le ciel nocturne est aussi une composante de notre environnement et pour pouvoir </w:t>
      </w:r>
      <w:r w:rsidR="005F553A" w:rsidRPr="005840BB">
        <w:rPr>
          <w:rFonts w:asciiTheme="minorHAnsi" w:hAnsiTheme="minorHAnsi"/>
          <w:color w:val="000000"/>
          <w:lang w:val="fr-CA"/>
        </w:rPr>
        <w:t>« </w:t>
      </w:r>
      <w:r w:rsidR="00942FC0" w:rsidRPr="005840BB">
        <w:rPr>
          <w:rFonts w:asciiTheme="minorHAnsi" w:hAnsiTheme="minorHAnsi"/>
          <w:color w:val="000000"/>
          <w:lang w:val="fr-CA"/>
        </w:rPr>
        <w:t>lever les yeux au ciel afin de regarder la voûte étoilée</w:t>
      </w:r>
      <w:r w:rsidR="005F553A" w:rsidRPr="005840BB">
        <w:rPr>
          <w:rFonts w:asciiTheme="minorHAnsi" w:hAnsiTheme="minorHAnsi"/>
          <w:color w:val="000000"/>
          <w:lang w:val="fr-CA"/>
        </w:rPr>
        <w:t> »</w:t>
      </w:r>
      <w:r w:rsidR="00942FC0" w:rsidRPr="005840BB">
        <w:rPr>
          <w:rFonts w:asciiTheme="minorHAnsi" w:hAnsiTheme="minorHAnsi"/>
          <w:color w:val="000000"/>
          <w:lang w:val="fr-CA"/>
        </w:rPr>
        <w:t xml:space="preserve">, encore faut-il qu’elle soit visible. </w:t>
      </w:r>
      <w:r w:rsidRPr="005840BB">
        <w:rPr>
          <w:rFonts w:asciiTheme="minorHAnsi" w:hAnsiTheme="minorHAnsi"/>
          <w:color w:val="000000"/>
          <w:lang w:val="fr-CA"/>
        </w:rPr>
        <w:t>Il faut aussi prendre le temps d’acclimater ses yeux à voir dans le noir (une bonne quinzaine de minutes dans le noir sans la moindre lumière</w:t>
      </w:r>
      <w:r w:rsidR="006F4154" w:rsidRPr="005840BB">
        <w:rPr>
          <w:rFonts w:asciiTheme="minorHAnsi" w:hAnsiTheme="minorHAnsi"/>
          <w:color w:val="000000"/>
          <w:lang w:val="fr-CA"/>
        </w:rPr>
        <w:t xml:space="preserve"> sont nécessaires</w:t>
      </w:r>
      <w:r w:rsidRPr="005840BB">
        <w:rPr>
          <w:rFonts w:asciiTheme="minorHAnsi" w:hAnsiTheme="minorHAnsi"/>
          <w:color w:val="000000"/>
          <w:lang w:val="fr-CA"/>
        </w:rPr>
        <w:t>). L’ouverture d’un</w:t>
      </w:r>
      <w:r w:rsidR="00C559A3">
        <w:rPr>
          <w:rFonts w:asciiTheme="minorHAnsi" w:hAnsiTheme="minorHAnsi"/>
          <w:color w:val="000000"/>
          <w:lang w:val="fr-CA"/>
        </w:rPr>
        <w:t>e</w:t>
      </w:r>
      <w:r w:rsidRPr="005840BB">
        <w:rPr>
          <w:rFonts w:asciiTheme="minorHAnsi" w:hAnsiTheme="minorHAnsi"/>
          <w:color w:val="000000"/>
          <w:lang w:val="fr-CA"/>
        </w:rPr>
        <w:t xml:space="preserve"> lumière (par exemple une lampe de poche) pendant quelques secondes est suffisant</w:t>
      </w:r>
      <w:r w:rsidR="00863B65" w:rsidRPr="005840BB">
        <w:rPr>
          <w:rFonts w:asciiTheme="minorHAnsi" w:hAnsiTheme="minorHAnsi"/>
          <w:color w:val="000000"/>
          <w:lang w:val="fr-CA"/>
        </w:rPr>
        <w:t>e</w:t>
      </w:r>
      <w:r w:rsidRPr="005840BB">
        <w:rPr>
          <w:rFonts w:asciiTheme="minorHAnsi" w:hAnsiTheme="minorHAnsi"/>
          <w:color w:val="000000"/>
          <w:lang w:val="fr-CA"/>
        </w:rPr>
        <w:t xml:space="preserve"> pour ruiner l’acclimatation des yeux</w:t>
      </w:r>
      <w:r w:rsidR="00942FC0" w:rsidRPr="005840BB">
        <w:rPr>
          <w:rFonts w:asciiTheme="minorHAnsi" w:hAnsiTheme="minorHAnsi"/>
          <w:color w:val="000000"/>
          <w:lang w:val="fr-CA"/>
        </w:rPr>
        <w:t xml:space="preserve"> (les pupilles se referment presqu</w:t>
      </w:r>
      <w:r w:rsidR="007646CD">
        <w:rPr>
          <w:rFonts w:asciiTheme="minorHAnsi" w:hAnsiTheme="minorHAnsi"/>
          <w:color w:val="000000"/>
          <w:lang w:val="fr-CA"/>
        </w:rPr>
        <w:t xml:space="preserve">e </w:t>
      </w:r>
      <w:r w:rsidR="00942FC0" w:rsidRPr="005840BB">
        <w:rPr>
          <w:rFonts w:asciiTheme="minorHAnsi" w:hAnsiTheme="minorHAnsi"/>
          <w:color w:val="000000"/>
          <w:lang w:val="fr-CA"/>
        </w:rPr>
        <w:t>instantanément)</w:t>
      </w:r>
      <w:r w:rsidRPr="005840BB">
        <w:rPr>
          <w:rFonts w:asciiTheme="minorHAnsi" w:hAnsiTheme="minorHAnsi"/>
          <w:color w:val="000000"/>
          <w:lang w:val="fr-CA"/>
        </w:rPr>
        <w:t>. Il faut alors recommencer</w:t>
      </w:r>
      <w:r w:rsidR="00942FC0" w:rsidRPr="005840BB">
        <w:rPr>
          <w:rFonts w:asciiTheme="minorHAnsi" w:hAnsiTheme="minorHAnsi"/>
          <w:color w:val="000000"/>
          <w:lang w:val="fr-CA"/>
        </w:rPr>
        <w:t xml:space="preserve"> l’acclimatation</w:t>
      </w:r>
      <w:r w:rsidRPr="005840BB">
        <w:rPr>
          <w:rFonts w:asciiTheme="minorHAnsi" w:hAnsiTheme="minorHAnsi"/>
          <w:color w:val="000000"/>
          <w:lang w:val="fr-CA"/>
        </w:rPr>
        <w:t xml:space="preserve">. </w:t>
      </w:r>
      <w:r w:rsidR="004F21DE" w:rsidRPr="005840BB">
        <w:rPr>
          <w:rFonts w:asciiTheme="minorHAnsi" w:hAnsiTheme="minorHAnsi"/>
          <w:color w:val="000000"/>
          <w:lang w:val="fr-CA"/>
        </w:rPr>
        <w:t>Si vous avez besoin d’éclairage, utilisez de préférence une lampe dotée d’une lumière rouge. La lumière rouge pr</w:t>
      </w:r>
      <w:r w:rsidR="006F4154" w:rsidRPr="005840BB">
        <w:rPr>
          <w:rFonts w:asciiTheme="minorHAnsi" w:hAnsiTheme="minorHAnsi"/>
          <w:color w:val="000000"/>
          <w:lang w:val="fr-CA"/>
        </w:rPr>
        <w:t>éserve l’acclima</w:t>
      </w:r>
      <w:r w:rsidR="00C559A3">
        <w:rPr>
          <w:rFonts w:asciiTheme="minorHAnsi" w:hAnsiTheme="minorHAnsi"/>
          <w:color w:val="000000"/>
          <w:lang w:val="fr-CA"/>
        </w:rPr>
        <w:t>ta</w:t>
      </w:r>
      <w:r w:rsidR="00521B89">
        <w:rPr>
          <w:rFonts w:asciiTheme="minorHAnsi" w:hAnsiTheme="minorHAnsi"/>
          <w:color w:val="000000"/>
          <w:lang w:val="fr-CA"/>
        </w:rPr>
        <w:t>tion des yeux.</w:t>
      </w:r>
    </w:p>
    <w:p w14:paraId="7B444768" w14:textId="77777777" w:rsidR="00CF1EE2" w:rsidRPr="005840BB" w:rsidRDefault="00CF1EE2" w:rsidP="00FB1604">
      <w:pPr>
        <w:spacing w:before="120" w:after="120"/>
        <w:rPr>
          <w:rFonts w:asciiTheme="minorHAnsi" w:hAnsiTheme="minorHAnsi"/>
          <w:color w:val="000000"/>
          <w:lang w:val="fr-CA"/>
        </w:rPr>
      </w:pPr>
      <w:r w:rsidRPr="005840BB">
        <w:rPr>
          <w:rFonts w:asciiTheme="minorHAnsi" w:hAnsiTheme="minorHAnsi"/>
          <w:color w:val="000000"/>
          <w:lang w:val="fr-CA"/>
        </w:rPr>
        <w:t>Ne vous attendez pas à voir les objets du ciel profond tel qu</w:t>
      </w:r>
      <w:r w:rsidR="00AB53A2" w:rsidRPr="005840BB">
        <w:rPr>
          <w:rFonts w:asciiTheme="minorHAnsi" w:hAnsiTheme="minorHAnsi"/>
          <w:color w:val="000000"/>
          <w:lang w:val="fr-CA"/>
        </w:rPr>
        <w:t xml:space="preserve">e vous les montrent les photographies </w:t>
      </w:r>
      <w:r w:rsidR="0002301F" w:rsidRPr="005840BB">
        <w:rPr>
          <w:rFonts w:asciiTheme="minorHAnsi" w:hAnsiTheme="minorHAnsi"/>
          <w:color w:val="000000"/>
          <w:lang w:val="fr-CA"/>
        </w:rPr>
        <w:t xml:space="preserve">en couleurs </w:t>
      </w:r>
      <w:r w:rsidR="00AB53A2" w:rsidRPr="005840BB">
        <w:rPr>
          <w:rFonts w:asciiTheme="minorHAnsi" w:hAnsiTheme="minorHAnsi"/>
          <w:color w:val="000000"/>
          <w:lang w:val="fr-CA"/>
        </w:rPr>
        <w:t xml:space="preserve">des </w:t>
      </w:r>
      <w:r w:rsidRPr="005840BB">
        <w:rPr>
          <w:rFonts w:asciiTheme="minorHAnsi" w:hAnsiTheme="minorHAnsi"/>
          <w:color w:val="000000"/>
          <w:lang w:val="fr-CA"/>
        </w:rPr>
        <w:t>livres et les revues d’astronomie. La majorité</w:t>
      </w:r>
      <w:r w:rsidR="002D7E5B" w:rsidRPr="005840BB">
        <w:rPr>
          <w:rFonts w:asciiTheme="minorHAnsi" w:hAnsiTheme="minorHAnsi"/>
          <w:color w:val="000000"/>
          <w:lang w:val="fr-CA"/>
        </w:rPr>
        <w:t xml:space="preserve"> </w:t>
      </w:r>
      <w:r w:rsidR="00C559A3">
        <w:rPr>
          <w:rFonts w:asciiTheme="minorHAnsi" w:hAnsiTheme="minorHAnsi"/>
          <w:color w:val="000000"/>
          <w:lang w:val="fr-CA"/>
        </w:rPr>
        <w:t xml:space="preserve">d’entre eux </w:t>
      </w:r>
      <w:r w:rsidR="003662C7" w:rsidRPr="005840BB">
        <w:rPr>
          <w:rFonts w:asciiTheme="minorHAnsi" w:hAnsiTheme="minorHAnsi"/>
          <w:color w:val="000000"/>
          <w:lang w:val="fr-CA"/>
        </w:rPr>
        <w:t>apparaîtront</w:t>
      </w:r>
      <w:r w:rsidR="002D7E5B" w:rsidRPr="005840BB">
        <w:rPr>
          <w:rFonts w:asciiTheme="minorHAnsi" w:hAnsiTheme="minorHAnsi"/>
          <w:color w:val="000000"/>
          <w:lang w:val="fr-CA"/>
        </w:rPr>
        <w:t xml:space="preserve"> </w:t>
      </w:r>
      <w:r w:rsidR="0002301F" w:rsidRPr="005840BB">
        <w:rPr>
          <w:rFonts w:asciiTheme="minorHAnsi" w:hAnsiTheme="minorHAnsi"/>
          <w:color w:val="000000"/>
          <w:lang w:val="fr-CA"/>
        </w:rPr>
        <w:t>le plus souvent comme des taches floues et grisâtres au télescope. Ces objets sont difficiles à trouver, mais le défi fait partie du plaisir de l’observation astronomique.</w:t>
      </w:r>
      <w:r w:rsidR="006F4154" w:rsidRPr="005840BB">
        <w:rPr>
          <w:rFonts w:asciiTheme="minorHAnsi" w:hAnsiTheme="minorHAnsi"/>
          <w:color w:val="000000"/>
          <w:lang w:val="fr-CA"/>
        </w:rPr>
        <w:t xml:space="preserve"> Il faut souvent </w:t>
      </w:r>
      <w:r w:rsidR="005F553A" w:rsidRPr="005840BB">
        <w:rPr>
          <w:rFonts w:asciiTheme="minorHAnsi" w:hAnsiTheme="minorHAnsi"/>
          <w:color w:val="000000"/>
          <w:lang w:val="fr-CA"/>
        </w:rPr>
        <w:t>« </w:t>
      </w:r>
      <w:r w:rsidR="006F4154" w:rsidRPr="005840BB">
        <w:rPr>
          <w:rFonts w:asciiTheme="minorHAnsi" w:hAnsiTheme="minorHAnsi"/>
          <w:color w:val="000000"/>
          <w:lang w:val="fr-CA"/>
        </w:rPr>
        <w:t>balayer</w:t>
      </w:r>
      <w:r w:rsidR="005F553A" w:rsidRPr="005840BB">
        <w:rPr>
          <w:rFonts w:asciiTheme="minorHAnsi" w:hAnsiTheme="minorHAnsi"/>
          <w:color w:val="000000"/>
          <w:lang w:val="fr-CA"/>
        </w:rPr>
        <w:t> »</w:t>
      </w:r>
      <w:r w:rsidR="0002301F" w:rsidRPr="005840BB">
        <w:rPr>
          <w:rFonts w:asciiTheme="minorHAnsi" w:hAnsiTheme="minorHAnsi"/>
          <w:color w:val="000000"/>
          <w:lang w:val="fr-CA"/>
        </w:rPr>
        <w:t xml:space="preserve"> le ciel pour les apercevoir et le succès est source de grande satisfaction. </w:t>
      </w:r>
      <w:r w:rsidR="002D7E5B" w:rsidRPr="005840BB">
        <w:rPr>
          <w:rFonts w:asciiTheme="minorHAnsi" w:hAnsiTheme="minorHAnsi"/>
          <w:color w:val="000000"/>
          <w:lang w:val="fr-CA"/>
        </w:rPr>
        <w:t xml:space="preserve">Au fur et à mesure que vous </w:t>
      </w:r>
      <w:r w:rsidR="00863B65" w:rsidRPr="005840BB">
        <w:rPr>
          <w:rFonts w:asciiTheme="minorHAnsi" w:hAnsiTheme="minorHAnsi"/>
          <w:color w:val="000000"/>
          <w:lang w:val="fr-CA"/>
        </w:rPr>
        <w:t>accumulerez</w:t>
      </w:r>
      <w:r w:rsidR="002D7E5B" w:rsidRPr="005840BB">
        <w:rPr>
          <w:rFonts w:asciiTheme="minorHAnsi" w:hAnsiTheme="minorHAnsi"/>
          <w:color w:val="000000"/>
          <w:lang w:val="fr-CA"/>
        </w:rPr>
        <w:t xml:space="preserve"> de l’expérience, vous apprendrez à percevoir des structure</w:t>
      </w:r>
      <w:r w:rsidR="00040108" w:rsidRPr="005840BB">
        <w:rPr>
          <w:rFonts w:asciiTheme="minorHAnsi" w:hAnsiTheme="minorHAnsi"/>
          <w:color w:val="000000"/>
          <w:lang w:val="fr-CA"/>
        </w:rPr>
        <w:t>s</w:t>
      </w:r>
      <w:r w:rsidR="002D7E5B" w:rsidRPr="005840BB">
        <w:rPr>
          <w:rFonts w:asciiTheme="minorHAnsi" w:hAnsiTheme="minorHAnsi"/>
          <w:color w:val="000000"/>
          <w:lang w:val="fr-CA"/>
        </w:rPr>
        <w:t xml:space="preserve"> et des détails de plus en plus subtils</w:t>
      </w:r>
      <w:r w:rsidR="00B13E91" w:rsidRPr="005840BB">
        <w:rPr>
          <w:rFonts w:asciiTheme="minorHAnsi" w:hAnsiTheme="minorHAnsi"/>
          <w:color w:val="000000"/>
          <w:lang w:val="fr-CA"/>
        </w:rPr>
        <w:t>.</w:t>
      </w:r>
    </w:p>
    <w:p w14:paraId="057460FD" w14:textId="77777777" w:rsidR="00B13E91" w:rsidRPr="005840BB" w:rsidRDefault="00B13E91" w:rsidP="00FB1604">
      <w:pPr>
        <w:spacing w:before="120" w:after="120"/>
        <w:rPr>
          <w:rFonts w:asciiTheme="minorHAnsi" w:hAnsiTheme="minorHAnsi"/>
          <w:b/>
          <w:color w:val="000000"/>
          <w:lang w:val="fr-CA"/>
        </w:rPr>
      </w:pPr>
      <w:r w:rsidRPr="005840BB">
        <w:rPr>
          <w:rFonts w:asciiTheme="minorHAnsi" w:hAnsiTheme="minorHAnsi"/>
          <w:color w:val="000000"/>
          <w:lang w:val="fr-CA"/>
        </w:rPr>
        <w:t>La Lune est l’ennemi du ciel profond. Parce qu’elle est très lumineuse, la Lune éclaire le ciel et masque les objets de faible luminosité comme les nébuleuses et les galaxies. Vous ne verrez pas de galaxie</w:t>
      </w:r>
      <w:r w:rsidR="00C559A3">
        <w:rPr>
          <w:rFonts w:asciiTheme="minorHAnsi" w:hAnsiTheme="minorHAnsi"/>
          <w:color w:val="000000"/>
          <w:lang w:val="fr-CA"/>
        </w:rPr>
        <w:t>s</w:t>
      </w:r>
      <w:r w:rsidRPr="005840BB">
        <w:rPr>
          <w:rFonts w:asciiTheme="minorHAnsi" w:hAnsiTheme="minorHAnsi"/>
          <w:color w:val="000000"/>
          <w:lang w:val="fr-CA"/>
        </w:rPr>
        <w:t xml:space="preserve"> à la pleine </w:t>
      </w:r>
      <w:r w:rsidR="007646CD">
        <w:rPr>
          <w:rFonts w:asciiTheme="minorHAnsi" w:hAnsiTheme="minorHAnsi"/>
          <w:color w:val="000000"/>
          <w:lang w:val="fr-CA"/>
        </w:rPr>
        <w:t>l</w:t>
      </w:r>
      <w:r w:rsidRPr="005840BB">
        <w:rPr>
          <w:rFonts w:asciiTheme="minorHAnsi" w:hAnsiTheme="minorHAnsi"/>
          <w:color w:val="000000"/>
          <w:lang w:val="fr-CA"/>
        </w:rPr>
        <w:t>une</w:t>
      </w:r>
      <w:r w:rsidR="00EC6E9C" w:rsidRPr="005840BB">
        <w:rPr>
          <w:rFonts w:asciiTheme="minorHAnsi" w:hAnsiTheme="minorHAnsi"/>
          <w:color w:val="000000"/>
          <w:lang w:val="fr-CA"/>
        </w:rPr>
        <w:t> </w:t>
      </w:r>
      <w:r w:rsidRPr="005840BB">
        <w:rPr>
          <w:rFonts w:asciiTheme="minorHAnsi" w:hAnsiTheme="minorHAnsi"/>
          <w:color w:val="000000"/>
          <w:lang w:val="fr-CA"/>
        </w:rPr>
        <w:t>; alors, observez la Lune</w:t>
      </w:r>
      <w:r w:rsidR="00EC6E9C" w:rsidRPr="005840BB">
        <w:rPr>
          <w:rFonts w:asciiTheme="minorHAnsi" w:hAnsiTheme="minorHAnsi"/>
          <w:b/>
          <w:color w:val="000000"/>
          <w:lang w:val="fr-CA"/>
        </w:rPr>
        <w:t> </w:t>
      </w:r>
      <w:r w:rsidR="009D09FF">
        <w:rPr>
          <w:rFonts w:asciiTheme="minorHAnsi" w:hAnsiTheme="minorHAnsi"/>
          <w:color w:val="000000"/>
          <w:lang w:val="fr-CA"/>
        </w:rPr>
        <w:t>et les planètes!</w:t>
      </w:r>
    </w:p>
    <w:p w14:paraId="5CB9754B" w14:textId="752BD9D6" w:rsidR="00040108" w:rsidRPr="0056355A" w:rsidRDefault="00040108" w:rsidP="00394E40">
      <w:pPr>
        <w:tabs>
          <w:tab w:val="left" w:pos="2130"/>
        </w:tabs>
        <w:spacing w:before="120" w:after="120"/>
        <w:rPr>
          <w:rFonts w:asciiTheme="minorHAnsi" w:hAnsiTheme="minorHAnsi"/>
          <w:lang w:val="fr-CA"/>
        </w:rPr>
      </w:pPr>
      <w:r w:rsidRPr="005840BB">
        <w:rPr>
          <w:rFonts w:asciiTheme="minorHAnsi" w:hAnsiTheme="minorHAnsi"/>
          <w:color w:val="000000"/>
          <w:lang w:val="fr-CA"/>
        </w:rPr>
        <w:lastRenderedPageBreak/>
        <w:t xml:space="preserve">Les objets du ciel profond étant à la fois diffus et ténus, </w:t>
      </w:r>
      <w:r w:rsidR="00863B65" w:rsidRPr="005840BB">
        <w:rPr>
          <w:rFonts w:asciiTheme="minorHAnsi" w:hAnsiTheme="minorHAnsi"/>
          <w:color w:val="000000"/>
          <w:lang w:val="fr-CA"/>
        </w:rPr>
        <w:t xml:space="preserve">ils </w:t>
      </w:r>
      <w:r w:rsidRPr="005840BB">
        <w:rPr>
          <w:rFonts w:asciiTheme="minorHAnsi" w:hAnsiTheme="minorHAnsi"/>
          <w:color w:val="000000"/>
          <w:lang w:val="fr-CA"/>
        </w:rPr>
        <w:t xml:space="preserve">sont souvent difficiles à percevoir, </w:t>
      </w:r>
      <w:r w:rsidR="0015651A" w:rsidRPr="005840BB">
        <w:rPr>
          <w:rFonts w:asciiTheme="minorHAnsi" w:hAnsiTheme="minorHAnsi"/>
          <w:color w:val="000000"/>
          <w:lang w:val="fr-CA"/>
        </w:rPr>
        <w:t>particulièrement</w:t>
      </w:r>
      <w:r w:rsidR="006F4154" w:rsidRPr="005840BB">
        <w:rPr>
          <w:rFonts w:asciiTheme="minorHAnsi" w:hAnsiTheme="minorHAnsi"/>
          <w:color w:val="000000"/>
          <w:lang w:val="fr-CA"/>
        </w:rPr>
        <w:t xml:space="preserve"> au début.</w:t>
      </w:r>
      <w:r w:rsidR="00EF61FD">
        <w:rPr>
          <w:rFonts w:asciiTheme="minorHAnsi" w:hAnsiTheme="minorHAnsi"/>
          <w:color w:val="000000"/>
          <w:lang w:val="fr-CA"/>
        </w:rPr>
        <w:t xml:space="preserve"> Ils </w:t>
      </w:r>
      <w:r w:rsidRPr="005840BB">
        <w:rPr>
          <w:rFonts w:asciiTheme="minorHAnsi" w:hAnsiTheme="minorHAnsi"/>
          <w:color w:val="000000"/>
          <w:lang w:val="fr-CA"/>
        </w:rPr>
        <w:t>méritent cependant l’effort, plusieurs d’entre eux étant parmi les plus belles choses à</w:t>
      </w:r>
      <w:r w:rsidR="006F4154" w:rsidRPr="005840BB">
        <w:rPr>
          <w:rFonts w:asciiTheme="minorHAnsi" w:hAnsiTheme="minorHAnsi"/>
          <w:color w:val="000000"/>
          <w:lang w:val="fr-CA"/>
        </w:rPr>
        <w:t xml:space="preserve"> voir dans le ciel nocturne. </w:t>
      </w:r>
      <w:r w:rsidRPr="005840BB">
        <w:rPr>
          <w:rFonts w:asciiTheme="minorHAnsi" w:hAnsiTheme="minorHAnsi"/>
          <w:color w:val="000000"/>
          <w:lang w:val="fr-CA"/>
        </w:rPr>
        <w:t>Pour localiser les objets du ciel profond, il faut consulter les cartes saisonnières dans les atlas d’étoiles et de constellation</w:t>
      </w:r>
      <w:r w:rsidR="0015651A" w:rsidRPr="005840BB">
        <w:rPr>
          <w:rFonts w:asciiTheme="minorHAnsi" w:hAnsiTheme="minorHAnsi"/>
          <w:color w:val="000000"/>
          <w:lang w:val="fr-CA"/>
        </w:rPr>
        <w:t>s</w:t>
      </w:r>
      <w:r w:rsidRPr="005840BB">
        <w:rPr>
          <w:rFonts w:asciiTheme="minorHAnsi" w:hAnsiTheme="minorHAnsi"/>
          <w:color w:val="000000"/>
          <w:lang w:val="fr-CA"/>
        </w:rPr>
        <w:t>. Au Québec, les guides Broquet (</w:t>
      </w:r>
      <w:hyperlink r:id="rId24" w:history="1">
        <w:r w:rsidR="0056355A" w:rsidRPr="00CD573D">
          <w:rPr>
            <w:rStyle w:val="Hyperlink"/>
            <w:rFonts w:asciiTheme="minorHAnsi" w:hAnsiTheme="minorHAnsi"/>
            <w:lang w:val="fr-CA"/>
          </w:rPr>
          <w:t>http://www.broquet.qc.ca</w:t>
        </w:r>
      </w:hyperlink>
      <w:r w:rsidR="0056355A">
        <w:rPr>
          <w:rFonts w:asciiTheme="minorHAnsi" w:hAnsiTheme="minorHAnsi"/>
          <w:lang w:val="fr-CA"/>
        </w:rPr>
        <w:t>)</w:t>
      </w:r>
      <w:r w:rsidR="006F4154" w:rsidRPr="005840BB">
        <w:rPr>
          <w:rFonts w:asciiTheme="minorHAnsi" w:hAnsiTheme="minorHAnsi"/>
          <w:color w:val="000000"/>
          <w:lang w:val="fr-CA"/>
        </w:rPr>
        <w:t xml:space="preserve"> sont particulièrement utiles.</w:t>
      </w:r>
    </w:p>
    <w:p w14:paraId="51D59E9A" w14:textId="77777777" w:rsidR="00EF61FD" w:rsidRDefault="00556611" w:rsidP="00394E40">
      <w:pPr>
        <w:tabs>
          <w:tab w:val="left" w:pos="2130"/>
        </w:tabs>
        <w:spacing w:before="120" w:after="120"/>
        <w:rPr>
          <w:rFonts w:asciiTheme="minorHAnsi" w:hAnsiTheme="minorHAnsi"/>
          <w:color w:val="000000"/>
          <w:lang w:val="fr-CA"/>
        </w:rPr>
      </w:pPr>
      <w:r w:rsidRPr="005840BB">
        <w:rPr>
          <w:rFonts w:asciiTheme="minorHAnsi" w:hAnsiTheme="minorHAnsi"/>
          <w:color w:val="000000"/>
          <w:lang w:val="fr-CA"/>
        </w:rPr>
        <w:t>Trouve</w:t>
      </w:r>
      <w:r w:rsidR="00C559A3">
        <w:rPr>
          <w:rFonts w:asciiTheme="minorHAnsi" w:hAnsiTheme="minorHAnsi"/>
          <w:color w:val="000000"/>
          <w:lang w:val="fr-CA"/>
        </w:rPr>
        <w:t>z</w:t>
      </w:r>
      <w:r w:rsidRPr="005840BB">
        <w:rPr>
          <w:rFonts w:asciiTheme="minorHAnsi" w:hAnsiTheme="minorHAnsi"/>
          <w:color w:val="000000"/>
          <w:lang w:val="fr-CA"/>
        </w:rPr>
        <w:t xml:space="preserve"> la carte appropriée pour la saison, </w:t>
      </w:r>
      <w:r w:rsidR="00863B65" w:rsidRPr="005840BB">
        <w:rPr>
          <w:rFonts w:asciiTheme="minorHAnsi" w:hAnsiTheme="minorHAnsi"/>
          <w:color w:val="000000"/>
          <w:lang w:val="fr-CA"/>
        </w:rPr>
        <w:t>orientez-la</w:t>
      </w:r>
      <w:r w:rsidRPr="005840BB">
        <w:rPr>
          <w:rFonts w:asciiTheme="minorHAnsi" w:hAnsiTheme="minorHAnsi"/>
          <w:color w:val="000000"/>
          <w:lang w:val="fr-CA"/>
        </w:rPr>
        <w:t xml:space="preserve"> selon les directives</w:t>
      </w:r>
      <w:r w:rsidR="00863B65" w:rsidRPr="005840BB">
        <w:rPr>
          <w:rFonts w:asciiTheme="minorHAnsi" w:hAnsiTheme="minorHAnsi"/>
          <w:color w:val="000000"/>
          <w:lang w:val="fr-CA"/>
        </w:rPr>
        <w:t xml:space="preserve"> du guide</w:t>
      </w:r>
      <w:r w:rsidRPr="005840BB">
        <w:rPr>
          <w:rFonts w:asciiTheme="minorHAnsi" w:hAnsiTheme="minorHAnsi"/>
          <w:color w:val="000000"/>
          <w:lang w:val="fr-CA"/>
        </w:rPr>
        <w:t xml:space="preserve"> et tentez de retrouver les</w:t>
      </w:r>
      <w:r w:rsidR="006F4154" w:rsidRPr="005840BB">
        <w:rPr>
          <w:rFonts w:asciiTheme="minorHAnsi" w:hAnsiTheme="minorHAnsi"/>
          <w:color w:val="000000"/>
          <w:lang w:val="fr-CA"/>
        </w:rPr>
        <w:t xml:space="preserve"> étoiles du ciel sur la carte. </w:t>
      </w:r>
      <w:r w:rsidRPr="005840BB">
        <w:rPr>
          <w:rFonts w:asciiTheme="minorHAnsi" w:hAnsiTheme="minorHAnsi"/>
          <w:color w:val="000000"/>
          <w:lang w:val="fr-CA"/>
        </w:rPr>
        <w:t>Après avoir identifié une constellation bien haute dans le ciel, consultez l’index de votre guide saisonnier et cherchez les objets du ciel profond vis</w:t>
      </w:r>
      <w:r w:rsidR="006F4154" w:rsidRPr="005840BB">
        <w:rPr>
          <w:rFonts w:asciiTheme="minorHAnsi" w:hAnsiTheme="minorHAnsi"/>
          <w:color w:val="000000"/>
          <w:lang w:val="fr-CA"/>
        </w:rPr>
        <w:t xml:space="preserve">ible dans cette constellation. </w:t>
      </w:r>
      <w:r w:rsidRPr="005840BB">
        <w:rPr>
          <w:rFonts w:asciiTheme="minorHAnsi" w:hAnsiTheme="minorHAnsi"/>
          <w:color w:val="000000"/>
          <w:lang w:val="fr-CA"/>
        </w:rPr>
        <w:t>Plusieurs constellation</w:t>
      </w:r>
      <w:r w:rsidR="002E14F2" w:rsidRPr="005840BB">
        <w:rPr>
          <w:rFonts w:asciiTheme="minorHAnsi" w:hAnsiTheme="minorHAnsi"/>
          <w:color w:val="000000"/>
          <w:lang w:val="fr-CA"/>
        </w:rPr>
        <w:t xml:space="preserve">s cachent de nombreux objets qui ne peuvent être vus que par l’intermédiaire d’un télescope. Portez une attention particulière </w:t>
      </w:r>
      <w:r w:rsidR="00EF61FD" w:rsidRPr="00EF61FD">
        <w:rPr>
          <w:rFonts w:asciiTheme="minorHAnsi" w:hAnsiTheme="minorHAnsi"/>
          <w:color w:val="000000"/>
          <w:lang w:val="fr-CA"/>
        </w:rPr>
        <w:t>aux objets dont le nom commence par un M suivi d’un nombre. Par exemple, la fameuse nébuleuse d’Orion s’appelle M42 et la grande galaxie d’Andromède se nomme M31. Ce sont des objets répertoriés par un astronome français du nom de Charles Messier et regroupés dans un catalogue qu’il a publié en 1774</w:t>
      </w:r>
      <w:r w:rsidR="00EF61FD">
        <w:rPr>
          <w:rFonts w:asciiTheme="minorHAnsi" w:hAnsiTheme="minorHAnsi"/>
          <w:color w:val="000000"/>
          <w:lang w:val="fr-CA"/>
        </w:rPr>
        <w:t xml:space="preserve">. </w:t>
      </w:r>
      <w:r w:rsidR="00EF61FD" w:rsidRPr="005840BB">
        <w:rPr>
          <w:rFonts w:asciiTheme="minorHAnsi" w:hAnsiTheme="minorHAnsi"/>
          <w:color w:val="000000"/>
          <w:lang w:val="fr-CA"/>
        </w:rPr>
        <w:t>Le catalogue Messier inclut plusieurs des objets du ciel profond les plus brillants et les plus attrayants de l’hémisphère nord.</w:t>
      </w:r>
      <w:r w:rsidR="00EF61FD">
        <w:rPr>
          <w:rFonts w:asciiTheme="minorHAnsi" w:hAnsiTheme="minorHAnsi"/>
          <w:color w:val="000000"/>
          <w:lang w:val="fr-CA"/>
        </w:rPr>
        <w:t xml:space="preserve"> </w:t>
      </w:r>
      <w:r w:rsidR="00EF61FD" w:rsidRPr="00EF61FD">
        <w:rPr>
          <w:rFonts w:asciiTheme="minorHAnsi" w:hAnsiTheme="minorHAnsi"/>
          <w:color w:val="000000"/>
          <w:lang w:val="fr-CA"/>
        </w:rPr>
        <w:t>Il compte exactement 110 de ces objets. C’est un défi pour les astronomes amateurs de les observer tous.</w:t>
      </w:r>
      <w:r w:rsidR="002E14F2" w:rsidRPr="005840BB">
        <w:rPr>
          <w:rFonts w:asciiTheme="minorHAnsi" w:hAnsiTheme="minorHAnsi"/>
          <w:color w:val="000000"/>
          <w:lang w:val="fr-CA"/>
        </w:rPr>
        <w:t xml:space="preserve"> Les amas d’étoiles sont particulièrement jolis. Ils sont habituelleme</w:t>
      </w:r>
      <w:r w:rsidR="006F4154" w:rsidRPr="005840BB">
        <w:rPr>
          <w:rFonts w:asciiTheme="minorHAnsi" w:hAnsiTheme="minorHAnsi"/>
          <w:color w:val="000000"/>
          <w:lang w:val="fr-CA"/>
        </w:rPr>
        <w:t>nt brillants et facile</w:t>
      </w:r>
      <w:r w:rsidR="002E2FA1">
        <w:rPr>
          <w:rFonts w:asciiTheme="minorHAnsi" w:hAnsiTheme="minorHAnsi"/>
          <w:color w:val="000000"/>
          <w:lang w:val="fr-CA"/>
        </w:rPr>
        <w:t>s</w:t>
      </w:r>
      <w:r w:rsidR="00BE7FC5">
        <w:rPr>
          <w:rFonts w:asciiTheme="minorHAnsi" w:hAnsiTheme="minorHAnsi"/>
          <w:color w:val="000000"/>
          <w:lang w:val="fr-CA"/>
        </w:rPr>
        <w:t xml:space="preserve"> à voir.</w:t>
      </w:r>
    </w:p>
    <w:p w14:paraId="0B326A6B" w14:textId="77777777" w:rsidR="002E14F2" w:rsidRPr="005840BB" w:rsidRDefault="002E14F2" w:rsidP="00394E40">
      <w:pPr>
        <w:tabs>
          <w:tab w:val="left" w:pos="2130"/>
        </w:tabs>
        <w:spacing w:before="120" w:after="120"/>
        <w:rPr>
          <w:rFonts w:asciiTheme="minorHAnsi" w:hAnsiTheme="minorHAnsi"/>
          <w:color w:val="000000"/>
          <w:lang w:val="fr-CA"/>
        </w:rPr>
      </w:pPr>
      <w:r w:rsidRPr="005840BB">
        <w:rPr>
          <w:rFonts w:asciiTheme="minorHAnsi" w:hAnsiTheme="minorHAnsi"/>
          <w:color w:val="000000"/>
          <w:lang w:val="fr-CA"/>
        </w:rPr>
        <w:t>Notez que quelque</w:t>
      </w:r>
      <w:r w:rsidR="002E2FA1">
        <w:rPr>
          <w:rFonts w:asciiTheme="minorHAnsi" w:hAnsiTheme="minorHAnsi"/>
          <w:color w:val="000000"/>
          <w:lang w:val="fr-CA"/>
        </w:rPr>
        <w:t>s</w:t>
      </w:r>
      <w:r w:rsidRPr="005840BB">
        <w:rPr>
          <w:rFonts w:asciiTheme="minorHAnsi" w:hAnsiTheme="minorHAnsi"/>
          <w:color w:val="000000"/>
          <w:lang w:val="fr-CA"/>
        </w:rPr>
        <w:t xml:space="preserve"> un des objets de Messier sont </w:t>
      </w:r>
      <w:r w:rsidR="00BF782C" w:rsidRPr="005840BB">
        <w:rPr>
          <w:rFonts w:asciiTheme="minorHAnsi" w:hAnsiTheme="minorHAnsi"/>
          <w:color w:val="000000"/>
          <w:lang w:val="fr-CA"/>
        </w:rPr>
        <w:t xml:space="preserve">de luminosité </w:t>
      </w:r>
      <w:r w:rsidRPr="005840BB">
        <w:rPr>
          <w:rFonts w:asciiTheme="minorHAnsi" w:hAnsiTheme="minorHAnsi"/>
          <w:color w:val="000000"/>
          <w:lang w:val="fr-CA"/>
        </w:rPr>
        <w:t xml:space="preserve">très </w:t>
      </w:r>
      <w:r w:rsidR="00BF782C" w:rsidRPr="005840BB">
        <w:rPr>
          <w:rFonts w:asciiTheme="minorHAnsi" w:hAnsiTheme="minorHAnsi"/>
          <w:color w:val="000000"/>
          <w:lang w:val="fr-CA"/>
        </w:rPr>
        <w:t>faible</w:t>
      </w:r>
      <w:r w:rsidRPr="005840BB">
        <w:rPr>
          <w:rFonts w:asciiTheme="minorHAnsi" w:hAnsiTheme="minorHAnsi"/>
          <w:color w:val="000000"/>
          <w:lang w:val="fr-CA"/>
        </w:rPr>
        <w:t xml:space="preserve"> et qu’il vous faudra un certain temps</w:t>
      </w:r>
      <w:r w:rsidR="00BF782C" w:rsidRPr="005840BB">
        <w:rPr>
          <w:rFonts w:asciiTheme="minorHAnsi" w:hAnsiTheme="minorHAnsi"/>
          <w:color w:val="000000"/>
          <w:lang w:val="fr-CA"/>
        </w:rPr>
        <w:t xml:space="preserve"> pour les trouver et les percevoir. </w:t>
      </w:r>
      <w:r w:rsidR="00EF61FD" w:rsidRPr="00EF61FD">
        <w:rPr>
          <w:rFonts w:asciiTheme="minorHAnsi" w:hAnsiTheme="minorHAnsi"/>
          <w:color w:val="000000"/>
          <w:lang w:val="fr-CA"/>
        </w:rPr>
        <w:t xml:space="preserve">Lorsqu’on </w:t>
      </w:r>
      <w:r w:rsidR="00EF61FD">
        <w:rPr>
          <w:rFonts w:asciiTheme="minorHAnsi" w:hAnsiTheme="minorHAnsi"/>
          <w:color w:val="000000"/>
          <w:lang w:val="fr-CA"/>
        </w:rPr>
        <w:t xml:space="preserve">essaie de </w:t>
      </w:r>
      <w:r w:rsidR="00EF61FD" w:rsidRPr="00EF61FD">
        <w:rPr>
          <w:rFonts w:asciiTheme="minorHAnsi" w:hAnsiTheme="minorHAnsi"/>
          <w:color w:val="000000"/>
          <w:lang w:val="fr-CA"/>
        </w:rPr>
        <w:t>les observe</w:t>
      </w:r>
      <w:r w:rsidR="00EF61FD">
        <w:rPr>
          <w:rFonts w:asciiTheme="minorHAnsi" w:hAnsiTheme="minorHAnsi"/>
          <w:color w:val="000000"/>
          <w:lang w:val="fr-CA"/>
        </w:rPr>
        <w:t>r</w:t>
      </w:r>
      <w:r w:rsidR="00EF61FD" w:rsidRPr="00EF61FD">
        <w:rPr>
          <w:rFonts w:asciiTheme="minorHAnsi" w:hAnsiTheme="minorHAnsi"/>
          <w:color w:val="000000"/>
          <w:lang w:val="fr-CA"/>
        </w:rPr>
        <w:t xml:space="preserve">, il faut </w:t>
      </w:r>
      <w:r w:rsidR="00EF61FD">
        <w:rPr>
          <w:rFonts w:asciiTheme="minorHAnsi" w:hAnsiTheme="minorHAnsi"/>
          <w:color w:val="000000"/>
          <w:lang w:val="fr-CA"/>
        </w:rPr>
        <w:t>user de ruse et éviter de les « regarder en face </w:t>
      </w:r>
      <w:r w:rsidR="00EF61FD" w:rsidRPr="00EF61FD">
        <w:rPr>
          <w:rFonts w:asciiTheme="minorHAnsi" w:hAnsiTheme="minorHAnsi"/>
          <w:color w:val="000000"/>
          <w:lang w:val="fr-CA"/>
        </w:rPr>
        <w:t xml:space="preserve">». L’œil les voit mieux avec une vision un peu décalée, « de côté ». </w:t>
      </w:r>
      <w:r w:rsidR="00BF782C" w:rsidRPr="005840BB">
        <w:rPr>
          <w:rFonts w:asciiTheme="minorHAnsi" w:hAnsiTheme="minorHAnsi"/>
          <w:color w:val="000000"/>
          <w:lang w:val="fr-CA"/>
        </w:rPr>
        <w:t xml:space="preserve">Certains </w:t>
      </w:r>
      <w:r w:rsidR="0047304B">
        <w:rPr>
          <w:rFonts w:asciiTheme="minorHAnsi" w:hAnsiTheme="minorHAnsi"/>
          <w:color w:val="000000"/>
          <w:lang w:val="fr-CA"/>
        </w:rPr>
        <w:t xml:space="preserve">objets </w:t>
      </w:r>
      <w:r w:rsidR="00BF782C" w:rsidRPr="005840BB">
        <w:rPr>
          <w:rFonts w:asciiTheme="minorHAnsi" w:hAnsiTheme="minorHAnsi"/>
          <w:color w:val="000000"/>
          <w:lang w:val="fr-CA"/>
        </w:rPr>
        <w:t>très ténus</w:t>
      </w:r>
      <w:r w:rsidR="0047304B">
        <w:rPr>
          <w:rFonts w:asciiTheme="minorHAnsi" w:hAnsiTheme="minorHAnsi"/>
          <w:color w:val="000000"/>
          <w:lang w:val="fr-CA"/>
        </w:rPr>
        <w:t xml:space="preserve"> semblent </w:t>
      </w:r>
      <w:r w:rsidR="00BF782C" w:rsidRPr="005840BB">
        <w:rPr>
          <w:rFonts w:asciiTheme="minorHAnsi" w:hAnsiTheme="minorHAnsi"/>
          <w:color w:val="000000"/>
          <w:lang w:val="fr-CA"/>
        </w:rPr>
        <w:t>apparaître par magie quand on les</w:t>
      </w:r>
      <w:r w:rsidR="006F4154" w:rsidRPr="005840BB">
        <w:rPr>
          <w:rFonts w:asciiTheme="minorHAnsi" w:hAnsiTheme="minorHAnsi"/>
          <w:color w:val="000000"/>
          <w:lang w:val="fr-CA"/>
        </w:rPr>
        <w:t xml:space="preserve"> regarde </w:t>
      </w:r>
      <w:r w:rsidR="005F553A" w:rsidRPr="005840BB">
        <w:rPr>
          <w:rFonts w:asciiTheme="minorHAnsi" w:hAnsiTheme="minorHAnsi"/>
          <w:color w:val="000000"/>
          <w:lang w:val="fr-CA"/>
        </w:rPr>
        <w:t>« </w:t>
      </w:r>
      <w:r w:rsidR="006F4154" w:rsidRPr="005840BB">
        <w:rPr>
          <w:rFonts w:asciiTheme="minorHAnsi" w:hAnsiTheme="minorHAnsi"/>
          <w:color w:val="000000"/>
          <w:lang w:val="fr-CA"/>
        </w:rPr>
        <w:t>du coin de l’œil</w:t>
      </w:r>
      <w:r w:rsidR="005F553A" w:rsidRPr="005840BB">
        <w:rPr>
          <w:rFonts w:asciiTheme="minorHAnsi" w:hAnsiTheme="minorHAnsi"/>
          <w:color w:val="000000"/>
          <w:lang w:val="fr-CA"/>
        </w:rPr>
        <w:t> »</w:t>
      </w:r>
      <w:r w:rsidR="006F4154" w:rsidRPr="005840BB">
        <w:rPr>
          <w:rFonts w:asciiTheme="minorHAnsi" w:hAnsiTheme="minorHAnsi"/>
          <w:color w:val="000000"/>
          <w:lang w:val="fr-CA"/>
        </w:rPr>
        <w:t xml:space="preserve">. Ceci </w:t>
      </w:r>
      <w:r w:rsidR="006F4154" w:rsidRPr="005840BB">
        <w:rPr>
          <w:rFonts w:asciiTheme="minorHAnsi" w:hAnsiTheme="minorHAnsi"/>
          <w:color w:val="000000"/>
          <w:lang w:val="fr-CA"/>
        </w:rPr>
        <w:lastRenderedPageBreak/>
        <w:t xml:space="preserve">s’appelle la </w:t>
      </w:r>
      <w:r w:rsidR="005F553A" w:rsidRPr="005840BB">
        <w:rPr>
          <w:rFonts w:asciiTheme="minorHAnsi" w:hAnsiTheme="minorHAnsi"/>
          <w:color w:val="000000"/>
          <w:lang w:val="fr-CA"/>
        </w:rPr>
        <w:t>« </w:t>
      </w:r>
      <w:r w:rsidR="00BF782C" w:rsidRPr="005840BB">
        <w:rPr>
          <w:rFonts w:asciiTheme="minorHAnsi" w:hAnsiTheme="minorHAnsi"/>
          <w:color w:val="000000"/>
          <w:lang w:val="fr-CA"/>
        </w:rPr>
        <w:t>vision périphérique</w:t>
      </w:r>
      <w:r w:rsidR="005F553A" w:rsidRPr="005840BB">
        <w:rPr>
          <w:rFonts w:asciiTheme="minorHAnsi" w:hAnsiTheme="minorHAnsi"/>
          <w:color w:val="000000"/>
          <w:lang w:val="fr-CA"/>
        </w:rPr>
        <w:t> »</w:t>
      </w:r>
      <w:r w:rsidR="00BF782C" w:rsidRPr="005840BB">
        <w:rPr>
          <w:rFonts w:asciiTheme="minorHAnsi" w:hAnsiTheme="minorHAnsi"/>
          <w:color w:val="000000"/>
          <w:lang w:val="fr-CA"/>
        </w:rPr>
        <w:t xml:space="preserve"> et fonctionne très bien pour détecter les objets ténus.</w:t>
      </w:r>
    </w:p>
    <w:p w14:paraId="282930A3" w14:textId="77777777" w:rsidR="004A1322" w:rsidRPr="005840BB" w:rsidRDefault="009D3D9F" w:rsidP="004A1322">
      <w:pPr>
        <w:spacing w:before="120" w:after="120"/>
        <w:rPr>
          <w:rFonts w:asciiTheme="minorHAnsi" w:hAnsiTheme="minorHAnsi"/>
          <w:color w:val="000000"/>
          <w:lang w:val="fr-CA"/>
        </w:rPr>
      </w:pPr>
      <w:r w:rsidRPr="005840BB">
        <w:rPr>
          <w:rFonts w:asciiTheme="minorHAnsi" w:hAnsiTheme="minorHAnsi"/>
          <w:b/>
          <w:color w:val="000000"/>
          <w:lang w:val="fr-CA"/>
        </w:rPr>
        <w:t>Cheminement d’étoiles (s</w:t>
      </w:r>
      <w:r w:rsidR="00BF782C" w:rsidRPr="005840BB">
        <w:rPr>
          <w:rFonts w:asciiTheme="minorHAnsi" w:hAnsiTheme="minorHAnsi"/>
          <w:b/>
          <w:color w:val="000000"/>
          <w:lang w:val="fr-CA"/>
        </w:rPr>
        <w:t xml:space="preserve">aut d’étoile en étoile) </w:t>
      </w:r>
      <w:r w:rsidR="00BF782C" w:rsidRPr="005840BB">
        <w:rPr>
          <w:rFonts w:asciiTheme="minorHAnsi" w:hAnsiTheme="minorHAnsi"/>
          <w:color w:val="000000"/>
          <w:lang w:val="fr-CA"/>
        </w:rPr>
        <w:t>– Cette expression décrit comment on peut utiliser une carte du ciel pour localiser des objets trop ténus pour être visible</w:t>
      </w:r>
      <w:r w:rsidR="0083426E" w:rsidRPr="005840BB">
        <w:rPr>
          <w:rFonts w:asciiTheme="minorHAnsi" w:hAnsiTheme="minorHAnsi"/>
          <w:color w:val="000000"/>
          <w:lang w:val="fr-CA"/>
        </w:rPr>
        <w:t>s</w:t>
      </w:r>
      <w:r w:rsidR="00BF782C" w:rsidRPr="005840BB">
        <w:rPr>
          <w:rFonts w:asciiTheme="minorHAnsi" w:hAnsiTheme="minorHAnsi"/>
          <w:color w:val="000000"/>
          <w:lang w:val="fr-CA"/>
        </w:rPr>
        <w:t xml:space="preserve"> sans télescope.</w:t>
      </w:r>
      <w:r w:rsidR="001A17D1" w:rsidRPr="005840BB">
        <w:rPr>
          <w:rFonts w:asciiTheme="minorHAnsi" w:hAnsiTheme="minorHAnsi"/>
          <w:color w:val="000000"/>
          <w:lang w:val="fr-CA"/>
        </w:rPr>
        <w:t xml:space="preserve"> Vous savez déjà utiliser cette technique si vous êtes capable de retrouver l’étoile </w:t>
      </w:r>
      <w:r w:rsidR="009B2C6E">
        <w:rPr>
          <w:rFonts w:asciiTheme="minorHAnsi" w:hAnsiTheme="minorHAnsi"/>
          <w:color w:val="000000"/>
          <w:lang w:val="fr-CA"/>
        </w:rPr>
        <w:t>P</w:t>
      </w:r>
      <w:r w:rsidR="001A17D1" w:rsidRPr="005840BB">
        <w:rPr>
          <w:rFonts w:asciiTheme="minorHAnsi" w:hAnsiTheme="minorHAnsi"/>
          <w:color w:val="000000"/>
          <w:lang w:val="fr-CA"/>
        </w:rPr>
        <w:t xml:space="preserve">olaire en suivant les étoiles du </w:t>
      </w:r>
      <w:r w:rsidR="00C559A3">
        <w:rPr>
          <w:rFonts w:asciiTheme="minorHAnsi" w:hAnsiTheme="minorHAnsi"/>
          <w:color w:val="000000"/>
          <w:lang w:val="fr-CA"/>
        </w:rPr>
        <w:t xml:space="preserve">bout </w:t>
      </w:r>
      <w:r w:rsidR="001A17D1" w:rsidRPr="005840BB">
        <w:rPr>
          <w:rFonts w:asciiTheme="minorHAnsi" w:hAnsiTheme="minorHAnsi"/>
          <w:color w:val="000000"/>
          <w:lang w:val="fr-CA"/>
        </w:rPr>
        <w:t>de la</w:t>
      </w:r>
      <w:r w:rsidR="0083426E" w:rsidRPr="005840BB">
        <w:rPr>
          <w:rFonts w:asciiTheme="minorHAnsi" w:hAnsiTheme="minorHAnsi"/>
          <w:color w:val="000000"/>
          <w:lang w:val="fr-CA"/>
        </w:rPr>
        <w:t xml:space="preserve"> casserole de la Grande Ourse. </w:t>
      </w:r>
      <w:r w:rsidR="001A17D1" w:rsidRPr="005840BB">
        <w:rPr>
          <w:rFonts w:asciiTheme="minorHAnsi" w:hAnsiTheme="minorHAnsi"/>
          <w:color w:val="000000"/>
          <w:lang w:val="fr-CA"/>
        </w:rPr>
        <w:t>Pour trouver un objet du ciel profond difficile à voir, essaye</w:t>
      </w:r>
      <w:r w:rsidR="00C559A3">
        <w:rPr>
          <w:rFonts w:asciiTheme="minorHAnsi" w:hAnsiTheme="minorHAnsi"/>
          <w:color w:val="000000"/>
          <w:lang w:val="fr-CA"/>
        </w:rPr>
        <w:t>z</w:t>
      </w:r>
      <w:r w:rsidR="001A17D1" w:rsidRPr="005840BB">
        <w:rPr>
          <w:rFonts w:asciiTheme="minorHAnsi" w:hAnsiTheme="minorHAnsi"/>
          <w:color w:val="000000"/>
          <w:lang w:val="fr-CA"/>
        </w:rPr>
        <w:t xml:space="preserve"> d</w:t>
      </w:r>
      <w:r w:rsidR="00C559A3">
        <w:rPr>
          <w:rFonts w:asciiTheme="minorHAnsi" w:hAnsiTheme="minorHAnsi"/>
          <w:color w:val="000000"/>
          <w:lang w:val="fr-CA"/>
        </w:rPr>
        <w:t>’identifier</w:t>
      </w:r>
      <w:r w:rsidR="001A17D1" w:rsidRPr="005840BB">
        <w:rPr>
          <w:rFonts w:asciiTheme="minorHAnsi" w:hAnsiTheme="minorHAnsi"/>
          <w:color w:val="000000"/>
          <w:lang w:val="fr-CA"/>
        </w:rPr>
        <w:t xml:space="preserve"> un assemblage d’étoiles qui peut servi</w:t>
      </w:r>
      <w:r w:rsidR="0083426E" w:rsidRPr="005840BB">
        <w:rPr>
          <w:rFonts w:asciiTheme="minorHAnsi" w:hAnsiTheme="minorHAnsi"/>
          <w:color w:val="000000"/>
          <w:lang w:val="fr-CA"/>
        </w:rPr>
        <w:t xml:space="preserve">r de balise pour le retrouver. </w:t>
      </w:r>
      <w:r w:rsidR="001A17D1" w:rsidRPr="005840BB">
        <w:rPr>
          <w:rFonts w:asciiTheme="minorHAnsi" w:hAnsiTheme="minorHAnsi"/>
          <w:color w:val="000000"/>
          <w:lang w:val="fr-CA"/>
        </w:rPr>
        <w:t>Par exemple : pour retrouver la galaxie du Moulinet (M101), cherchez d’abord les deux dernières étoiles du manche de la</w:t>
      </w:r>
      <w:r w:rsidR="0083426E" w:rsidRPr="005840BB">
        <w:rPr>
          <w:rFonts w:asciiTheme="minorHAnsi" w:hAnsiTheme="minorHAnsi"/>
          <w:color w:val="000000"/>
          <w:lang w:val="fr-CA"/>
        </w:rPr>
        <w:t xml:space="preserve"> casserole de la Grande Ourse. </w:t>
      </w:r>
      <w:r w:rsidR="001A17D1" w:rsidRPr="005840BB">
        <w:rPr>
          <w:rFonts w:asciiTheme="minorHAnsi" w:hAnsiTheme="minorHAnsi"/>
          <w:color w:val="000000"/>
          <w:lang w:val="fr-CA"/>
        </w:rPr>
        <w:t>Elles forment la base d’un triangle au sommet duquel se trouve M101.</w:t>
      </w:r>
    </w:p>
    <w:p w14:paraId="4F3BA5AB" w14:textId="77777777" w:rsidR="00096C3B" w:rsidRDefault="001A17D1" w:rsidP="00096C3B">
      <w:pPr>
        <w:spacing w:before="120" w:after="120"/>
        <w:rPr>
          <w:rFonts w:asciiTheme="minorHAnsi" w:hAnsiTheme="minorHAnsi"/>
          <w:b/>
          <w:bCs/>
          <w:color w:val="000000"/>
          <w:lang w:val="fr-CA"/>
        </w:rPr>
      </w:pPr>
      <w:r w:rsidRPr="005840BB">
        <w:rPr>
          <w:rFonts w:asciiTheme="minorHAnsi" w:hAnsiTheme="minorHAnsi"/>
          <w:b/>
          <w:color w:val="000000"/>
          <w:lang w:val="fr-CA"/>
        </w:rPr>
        <w:t xml:space="preserve">Balayage du </w:t>
      </w:r>
      <w:r w:rsidR="00573AD6" w:rsidRPr="005840BB">
        <w:rPr>
          <w:rFonts w:asciiTheme="minorHAnsi" w:hAnsiTheme="minorHAnsi"/>
          <w:b/>
          <w:color w:val="000000"/>
          <w:lang w:val="fr-CA"/>
        </w:rPr>
        <w:t xml:space="preserve">ciel </w:t>
      </w:r>
      <w:r w:rsidR="00573AD6" w:rsidRPr="005840BB">
        <w:rPr>
          <w:rFonts w:asciiTheme="minorHAnsi" w:hAnsiTheme="minorHAnsi"/>
          <w:color w:val="000000"/>
          <w:lang w:val="fr-CA"/>
        </w:rPr>
        <w:t>–</w:t>
      </w:r>
      <w:r w:rsidRPr="005840BB">
        <w:rPr>
          <w:rFonts w:asciiTheme="minorHAnsi" w:hAnsiTheme="minorHAnsi"/>
          <w:color w:val="000000"/>
          <w:lang w:val="fr-CA"/>
        </w:rPr>
        <w:t xml:space="preserve"> Vous pouvez aussi utiliser le plus faible grossissement (24 mm) de l’oculaire zoom </w:t>
      </w:r>
      <w:r w:rsidR="00573AD6" w:rsidRPr="005840BB">
        <w:rPr>
          <w:rFonts w:asciiTheme="minorHAnsi" w:hAnsiTheme="minorHAnsi"/>
          <w:color w:val="000000"/>
          <w:lang w:val="fr-CA"/>
        </w:rPr>
        <w:t>pour explorer les nuages d’étoiles de l</w:t>
      </w:r>
      <w:r w:rsidR="0047304B">
        <w:rPr>
          <w:rFonts w:asciiTheme="minorHAnsi" w:hAnsiTheme="minorHAnsi"/>
          <w:color w:val="000000"/>
          <w:lang w:val="fr-CA"/>
        </w:rPr>
        <w:t>a Voie lactée (notre galaxie). Faites le voyage! L</w:t>
      </w:r>
      <w:r w:rsidR="0047304B" w:rsidRPr="0047304B">
        <w:rPr>
          <w:rFonts w:asciiTheme="minorHAnsi" w:hAnsiTheme="minorHAnsi"/>
          <w:color w:val="000000"/>
          <w:lang w:val="fr-CA"/>
        </w:rPr>
        <w:t>aissez-vous éblouir par la multitude des étoiles qui apparaîtront à l’oculaire. Vous serez étonnés et pris de vertige. Maintenant, imaginez que la majorité d’entre elles sont entourées d’un cortège de planètes dont certaines ressemblent à la Terre. Imaginez ces systèmes stellair</w:t>
      </w:r>
      <w:r w:rsidR="001F1204">
        <w:rPr>
          <w:rFonts w:asciiTheme="minorHAnsi" w:hAnsiTheme="minorHAnsi"/>
          <w:color w:val="000000"/>
          <w:lang w:val="fr-CA"/>
        </w:rPr>
        <w:t>es semblables à notre s</w:t>
      </w:r>
      <w:r w:rsidR="0047304B" w:rsidRPr="0047304B">
        <w:rPr>
          <w:rFonts w:asciiTheme="minorHAnsi" w:hAnsiTheme="minorHAnsi"/>
          <w:color w:val="000000"/>
          <w:lang w:val="fr-CA"/>
        </w:rPr>
        <w:t>ystème solaire. Contemplez ces champs fertiles et laissez vagabonder votre imagination. Imaginez… L’astronomie n’est pas que scientifique, elle est aussi contemplative.</w:t>
      </w:r>
    </w:p>
    <w:p w14:paraId="3E4F83C3" w14:textId="77777777" w:rsidR="0047304B" w:rsidRDefault="0047304B" w:rsidP="00096C3B">
      <w:pPr>
        <w:spacing w:before="120" w:after="120"/>
        <w:rPr>
          <w:rFonts w:asciiTheme="minorHAnsi" w:hAnsiTheme="minorHAnsi"/>
          <w:b/>
          <w:bCs/>
          <w:color w:val="000000"/>
          <w:lang w:val="fr-CA"/>
        </w:rPr>
      </w:pPr>
    </w:p>
    <w:p w14:paraId="0B7EA63C" w14:textId="77777777" w:rsidR="00FF70B8" w:rsidRDefault="00096C3B" w:rsidP="00096C3B">
      <w:pPr>
        <w:spacing w:before="120" w:after="120"/>
        <w:rPr>
          <w:rFonts w:asciiTheme="minorHAnsi" w:hAnsiTheme="minorHAnsi"/>
          <w:b/>
          <w:bCs/>
          <w:color w:val="000000"/>
          <w:lang w:val="fr-CA"/>
        </w:rPr>
      </w:pPr>
      <w:r>
        <w:rPr>
          <w:rFonts w:asciiTheme="minorHAnsi" w:hAnsiTheme="minorHAnsi"/>
          <w:b/>
          <w:bCs/>
          <w:color w:val="000000"/>
          <w:lang w:val="fr-CA"/>
        </w:rPr>
        <w:t>Quand observer </w:t>
      </w:r>
    </w:p>
    <w:p w14:paraId="14BC0FD6" w14:textId="77777777" w:rsidR="00D1534B" w:rsidRDefault="0047304B" w:rsidP="00547757">
      <w:pPr>
        <w:spacing w:before="120" w:after="120"/>
        <w:rPr>
          <w:rFonts w:asciiTheme="minorHAnsi" w:hAnsiTheme="minorHAnsi"/>
          <w:bCs/>
          <w:color w:val="000000"/>
          <w:lang w:val="fr-CA"/>
        </w:rPr>
      </w:pPr>
      <w:r w:rsidRPr="0047304B">
        <w:rPr>
          <w:rFonts w:asciiTheme="minorHAnsi" w:hAnsiTheme="minorHAnsi"/>
          <w:bCs/>
          <w:color w:val="000000"/>
          <w:lang w:val="fr-CA"/>
        </w:rPr>
        <w:t>Il faut savoir que les conditions atmosphériques varie</w:t>
      </w:r>
      <w:r w:rsidR="00D1534B">
        <w:rPr>
          <w:rFonts w:asciiTheme="minorHAnsi" w:hAnsiTheme="minorHAnsi"/>
          <w:bCs/>
          <w:color w:val="000000"/>
          <w:lang w:val="fr-CA"/>
        </w:rPr>
        <w:t>nt beaucoup d’une nuit à l’autre</w:t>
      </w:r>
      <w:r w:rsidRPr="0047304B">
        <w:rPr>
          <w:rFonts w:asciiTheme="minorHAnsi" w:hAnsiTheme="minorHAnsi"/>
          <w:bCs/>
          <w:color w:val="000000"/>
          <w:lang w:val="fr-CA"/>
        </w:rPr>
        <w:t>. Un télescope ne permet</w:t>
      </w:r>
      <w:r w:rsidR="00D1534B">
        <w:rPr>
          <w:rFonts w:asciiTheme="minorHAnsi" w:hAnsiTheme="minorHAnsi"/>
          <w:bCs/>
          <w:color w:val="000000"/>
          <w:lang w:val="fr-CA"/>
        </w:rPr>
        <w:t>tant</w:t>
      </w:r>
      <w:r w:rsidRPr="0047304B">
        <w:rPr>
          <w:rFonts w:asciiTheme="minorHAnsi" w:hAnsiTheme="minorHAnsi"/>
          <w:bCs/>
          <w:color w:val="000000"/>
          <w:lang w:val="fr-CA"/>
        </w:rPr>
        <w:t xml:space="preserve"> pas de voir à travers les nuages</w:t>
      </w:r>
      <w:r w:rsidR="00D1534B">
        <w:rPr>
          <w:rFonts w:asciiTheme="minorHAnsi" w:hAnsiTheme="minorHAnsi"/>
          <w:bCs/>
          <w:color w:val="000000"/>
          <w:lang w:val="fr-CA"/>
        </w:rPr>
        <w:t xml:space="preserve">, il faut de toute évidence </w:t>
      </w:r>
      <w:r w:rsidRPr="0047304B">
        <w:rPr>
          <w:rFonts w:asciiTheme="minorHAnsi" w:hAnsiTheme="minorHAnsi"/>
          <w:bCs/>
          <w:color w:val="000000"/>
          <w:lang w:val="fr-CA"/>
        </w:rPr>
        <w:t>un ciel clair.</w:t>
      </w:r>
      <w:r>
        <w:rPr>
          <w:rFonts w:asciiTheme="minorHAnsi" w:hAnsiTheme="minorHAnsi"/>
          <w:bCs/>
          <w:color w:val="000000"/>
          <w:lang w:val="fr-CA"/>
        </w:rPr>
        <w:t xml:space="preserve"> Cependant, même sans nuages, la qualité du ciel pour l’observation varie grandement.</w:t>
      </w:r>
      <w:r w:rsidR="004B7634">
        <w:rPr>
          <w:rFonts w:asciiTheme="minorHAnsi" w:hAnsiTheme="minorHAnsi"/>
          <w:bCs/>
          <w:color w:val="000000"/>
          <w:lang w:val="fr-CA"/>
        </w:rPr>
        <w:t xml:space="preserve"> </w:t>
      </w:r>
      <w:r w:rsidR="00D1534B">
        <w:rPr>
          <w:rFonts w:asciiTheme="minorHAnsi" w:hAnsiTheme="minorHAnsi"/>
          <w:bCs/>
          <w:color w:val="000000"/>
          <w:lang w:val="fr-CA"/>
        </w:rPr>
        <w:t xml:space="preserve">Plusieurs </w:t>
      </w:r>
      <w:r w:rsidR="00D1534B">
        <w:rPr>
          <w:rFonts w:asciiTheme="minorHAnsi" w:hAnsiTheme="minorHAnsi"/>
          <w:bCs/>
          <w:color w:val="000000"/>
          <w:lang w:val="fr-CA"/>
        </w:rPr>
        <w:lastRenderedPageBreak/>
        <w:t>paramètres météorologiques affectent grandement les observations : l</w:t>
      </w:r>
      <w:r w:rsidR="004B7634" w:rsidRPr="004B7634">
        <w:rPr>
          <w:rFonts w:asciiTheme="minorHAnsi" w:hAnsiTheme="minorHAnsi"/>
          <w:bCs/>
          <w:color w:val="000000"/>
          <w:lang w:val="fr-CA"/>
        </w:rPr>
        <w:t>a direction et la vitesse des vents de surface, la température, l'humidité relativ</w:t>
      </w:r>
      <w:r w:rsidR="00D1534B">
        <w:rPr>
          <w:rFonts w:asciiTheme="minorHAnsi" w:hAnsiTheme="minorHAnsi"/>
          <w:bCs/>
          <w:color w:val="000000"/>
          <w:lang w:val="fr-CA"/>
        </w:rPr>
        <w:t xml:space="preserve">e, </w:t>
      </w:r>
      <w:r w:rsidR="004B7634" w:rsidRPr="004B7634">
        <w:rPr>
          <w:rFonts w:asciiTheme="minorHAnsi" w:hAnsiTheme="minorHAnsi"/>
          <w:bCs/>
          <w:color w:val="000000"/>
          <w:lang w:val="fr-CA"/>
        </w:rPr>
        <w:t>ainsi que la scintillation des étoiles et la transparence du ciel</w:t>
      </w:r>
      <w:r w:rsidR="00463CB0">
        <w:rPr>
          <w:rFonts w:asciiTheme="minorHAnsi" w:hAnsiTheme="minorHAnsi"/>
          <w:bCs/>
          <w:color w:val="000000"/>
          <w:lang w:val="fr-CA"/>
        </w:rPr>
        <w:t>.</w:t>
      </w:r>
    </w:p>
    <w:p w14:paraId="0DB83586" w14:textId="77777777" w:rsidR="008B7C5E" w:rsidRPr="005840BB" w:rsidRDefault="009D3D9F" w:rsidP="00547757">
      <w:pPr>
        <w:spacing w:before="120" w:after="120"/>
        <w:rPr>
          <w:rFonts w:asciiTheme="minorHAnsi" w:hAnsiTheme="minorHAnsi"/>
          <w:b/>
          <w:bCs/>
          <w:color w:val="000000"/>
          <w:lang w:val="fr-CA"/>
        </w:rPr>
      </w:pPr>
      <w:r w:rsidRPr="005840BB">
        <w:rPr>
          <w:rFonts w:asciiTheme="minorHAnsi" w:hAnsiTheme="minorHAnsi"/>
          <w:b/>
          <w:bCs/>
          <w:color w:val="000000"/>
          <w:lang w:val="fr-CA"/>
        </w:rPr>
        <w:t>S</w:t>
      </w:r>
      <w:r w:rsidR="00CE3D80" w:rsidRPr="005840BB">
        <w:rPr>
          <w:rFonts w:asciiTheme="minorHAnsi" w:hAnsiTheme="minorHAnsi"/>
          <w:b/>
          <w:bCs/>
          <w:color w:val="000000"/>
          <w:lang w:val="fr-CA"/>
        </w:rPr>
        <w:t>cintillatio</w:t>
      </w:r>
      <w:r w:rsidR="00D1534B">
        <w:rPr>
          <w:rFonts w:asciiTheme="minorHAnsi" w:hAnsiTheme="minorHAnsi"/>
          <w:b/>
          <w:bCs/>
          <w:color w:val="000000"/>
          <w:lang w:val="fr-CA"/>
        </w:rPr>
        <w:t xml:space="preserve">n des étoiles </w:t>
      </w:r>
      <w:r w:rsidR="00573AD6" w:rsidRPr="005840BB">
        <w:rPr>
          <w:rFonts w:asciiTheme="minorHAnsi" w:hAnsiTheme="minorHAnsi"/>
          <w:color w:val="000000"/>
          <w:lang w:val="fr-CA"/>
        </w:rPr>
        <w:t xml:space="preserve">– La </w:t>
      </w:r>
      <w:r w:rsidRPr="005840BB">
        <w:rPr>
          <w:rFonts w:asciiTheme="minorHAnsi" w:hAnsiTheme="minorHAnsi"/>
          <w:color w:val="000000"/>
          <w:lang w:val="fr-CA"/>
        </w:rPr>
        <w:t>scintillation</w:t>
      </w:r>
      <w:r w:rsidR="00CE3D80" w:rsidRPr="005840BB">
        <w:rPr>
          <w:rFonts w:asciiTheme="minorHAnsi" w:hAnsiTheme="minorHAnsi"/>
          <w:color w:val="000000"/>
          <w:lang w:val="fr-CA"/>
        </w:rPr>
        <w:t xml:space="preserve"> (ou </w:t>
      </w:r>
      <w:r w:rsidR="00573AD6" w:rsidRPr="005840BB">
        <w:rPr>
          <w:rFonts w:asciiTheme="minorHAnsi" w:hAnsiTheme="minorHAnsi"/>
          <w:color w:val="000000"/>
          <w:lang w:val="fr-CA"/>
        </w:rPr>
        <w:t>qualité de la visibilité</w:t>
      </w:r>
      <w:r w:rsidR="00CE3D80" w:rsidRPr="005840BB">
        <w:rPr>
          <w:rFonts w:asciiTheme="minorHAnsi" w:hAnsiTheme="minorHAnsi"/>
          <w:color w:val="000000"/>
          <w:lang w:val="fr-CA"/>
        </w:rPr>
        <w:t>)</w:t>
      </w:r>
      <w:r w:rsidR="00573AD6" w:rsidRPr="005840BB">
        <w:rPr>
          <w:rFonts w:asciiTheme="minorHAnsi" w:hAnsiTheme="minorHAnsi"/>
          <w:color w:val="000000"/>
          <w:lang w:val="fr-CA"/>
        </w:rPr>
        <w:t xml:space="preserve"> </w:t>
      </w:r>
      <w:r w:rsidR="004F7422">
        <w:rPr>
          <w:rFonts w:asciiTheme="minorHAnsi" w:hAnsiTheme="minorHAnsi"/>
          <w:color w:val="000000"/>
          <w:lang w:val="fr-CA"/>
        </w:rPr>
        <w:t xml:space="preserve">est une mesure de </w:t>
      </w:r>
      <w:r w:rsidR="00573AD6" w:rsidRPr="005840BB">
        <w:rPr>
          <w:rFonts w:asciiTheme="minorHAnsi" w:hAnsiTheme="minorHAnsi"/>
          <w:color w:val="000000"/>
          <w:lang w:val="fr-CA"/>
        </w:rPr>
        <w:t>la stabilité de</w:t>
      </w:r>
      <w:r w:rsidR="004F7422">
        <w:rPr>
          <w:rFonts w:asciiTheme="minorHAnsi" w:hAnsiTheme="minorHAnsi"/>
          <w:color w:val="000000"/>
          <w:lang w:val="fr-CA"/>
        </w:rPr>
        <w:t>s colonnes d’air de</w:t>
      </w:r>
      <w:r w:rsidR="00573AD6" w:rsidRPr="005840BB">
        <w:rPr>
          <w:rFonts w:asciiTheme="minorHAnsi" w:hAnsiTheme="minorHAnsi"/>
          <w:color w:val="000000"/>
          <w:lang w:val="fr-CA"/>
        </w:rPr>
        <w:t xml:space="preserve"> l’atmosphère de la Terre à un moment donné. </w:t>
      </w:r>
      <w:r w:rsidR="004F7422" w:rsidRPr="004F7422">
        <w:rPr>
          <w:rFonts w:asciiTheme="minorHAnsi" w:hAnsiTheme="minorHAnsi"/>
          <w:color w:val="000000"/>
          <w:lang w:val="fr-CA"/>
        </w:rPr>
        <w:t>Lorsque l’atmosphère est très turbulente,</w:t>
      </w:r>
      <w:r w:rsidR="004F7422">
        <w:rPr>
          <w:rFonts w:asciiTheme="minorHAnsi" w:hAnsiTheme="minorHAnsi"/>
          <w:color w:val="000000"/>
          <w:lang w:val="fr-CA"/>
        </w:rPr>
        <w:t xml:space="preserve"> les détails deviennent flous et</w:t>
      </w:r>
      <w:r w:rsidR="004F7422" w:rsidRPr="004F7422">
        <w:rPr>
          <w:rFonts w:asciiTheme="minorHAnsi" w:hAnsiTheme="minorHAnsi"/>
          <w:color w:val="000000"/>
          <w:lang w:val="fr-CA"/>
        </w:rPr>
        <w:t xml:space="preserve"> les objets semblent dans</w:t>
      </w:r>
      <w:r w:rsidR="004F7422">
        <w:rPr>
          <w:rFonts w:asciiTheme="minorHAnsi" w:hAnsiTheme="minorHAnsi"/>
          <w:color w:val="000000"/>
          <w:lang w:val="fr-CA"/>
        </w:rPr>
        <w:t>er ou bouillir dans l’oculaire. La s</w:t>
      </w:r>
      <w:r w:rsidR="00CE3D80" w:rsidRPr="005840BB">
        <w:rPr>
          <w:rFonts w:asciiTheme="minorHAnsi" w:hAnsiTheme="minorHAnsi"/>
          <w:color w:val="000000"/>
          <w:lang w:val="fr-CA"/>
        </w:rPr>
        <w:t xml:space="preserve">cintillation </w:t>
      </w:r>
      <w:r w:rsidR="00573AD6" w:rsidRPr="005840BB">
        <w:rPr>
          <w:rFonts w:asciiTheme="minorHAnsi" w:hAnsiTheme="minorHAnsi"/>
          <w:color w:val="000000"/>
          <w:lang w:val="fr-CA"/>
        </w:rPr>
        <w:t xml:space="preserve">est </w:t>
      </w:r>
      <w:r w:rsidR="004F7422">
        <w:rPr>
          <w:rFonts w:asciiTheme="minorHAnsi" w:hAnsiTheme="minorHAnsi"/>
          <w:color w:val="000000"/>
          <w:lang w:val="fr-CA"/>
        </w:rPr>
        <w:t xml:space="preserve">alors </w:t>
      </w:r>
      <w:r w:rsidR="00CE3D80" w:rsidRPr="005840BB">
        <w:rPr>
          <w:rFonts w:asciiTheme="minorHAnsi" w:hAnsiTheme="minorHAnsi"/>
          <w:color w:val="000000"/>
          <w:lang w:val="fr-CA"/>
        </w:rPr>
        <w:t>mauvaise</w:t>
      </w:r>
      <w:r w:rsidR="004F7422">
        <w:rPr>
          <w:rFonts w:asciiTheme="minorHAnsi" w:hAnsiTheme="minorHAnsi"/>
          <w:color w:val="000000"/>
          <w:lang w:val="fr-CA"/>
        </w:rPr>
        <w:t xml:space="preserve">. </w:t>
      </w:r>
      <w:r w:rsidR="008B7C5E" w:rsidRPr="005840BB">
        <w:rPr>
          <w:rFonts w:asciiTheme="minorHAnsi" w:hAnsiTheme="minorHAnsi"/>
          <w:color w:val="000000"/>
          <w:lang w:val="fr-CA"/>
        </w:rPr>
        <w:t xml:space="preserve">Lorsque </w:t>
      </w:r>
      <w:r w:rsidR="004F7422">
        <w:rPr>
          <w:rFonts w:asciiTheme="minorHAnsi" w:hAnsiTheme="minorHAnsi"/>
          <w:color w:val="000000"/>
          <w:lang w:val="fr-CA"/>
        </w:rPr>
        <w:t>la turbulence est faible</w:t>
      </w:r>
      <w:r w:rsidR="008B7C5E" w:rsidRPr="005840BB">
        <w:rPr>
          <w:rFonts w:asciiTheme="minorHAnsi" w:hAnsiTheme="minorHAnsi"/>
          <w:color w:val="000000"/>
          <w:lang w:val="fr-CA"/>
        </w:rPr>
        <w:t xml:space="preserve">, le scintillement des étoiles est à son minimum et les images apparaissent stables à l’oculaire. </w:t>
      </w:r>
      <w:r w:rsidR="004F7422">
        <w:rPr>
          <w:rFonts w:asciiTheme="minorHAnsi" w:hAnsiTheme="minorHAnsi"/>
          <w:color w:val="000000"/>
          <w:lang w:val="fr-CA"/>
        </w:rPr>
        <w:t xml:space="preserve">Notez que la turbulence de l’atmosphère est la moins forte au zénith (au-dessus de votre tête, </w:t>
      </w:r>
      <w:r w:rsidR="008B7C5E" w:rsidRPr="005840BB">
        <w:rPr>
          <w:rFonts w:asciiTheme="minorHAnsi" w:hAnsiTheme="minorHAnsi"/>
          <w:color w:val="000000"/>
          <w:lang w:val="fr-CA"/>
        </w:rPr>
        <w:t xml:space="preserve">au plus haut du ciel) et </w:t>
      </w:r>
      <w:r w:rsidR="00B90D85">
        <w:rPr>
          <w:rFonts w:asciiTheme="minorHAnsi" w:hAnsiTheme="minorHAnsi"/>
          <w:color w:val="000000"/>
          <w:lang w:val="fr-CA"/>
        </w:rPr>
        <w:t>qu’elle augmente au fur et à mesure que vous vous rapprochez de l’horizon.</w:t>
      </w:r>
    </w:p>
    <w:p w14:paraId="6EEA12AB" w14:textId="77777777" w:rsidR="00B90D85" w:rsidRDefault="00D1534B" w:rsidP="008B7C5E">
      <w:pPr>
        <w:spacing w:before="120" w:after="120"/>
        <w:rPr>
          <w:rFonts w:asciiTheme="minorHAnsi" w:hAnsiTheme="minorHAnsi"/>
          <w:color w:val="000000"/>
          <w:lang w:val="fr-CA"/>
        </w:rPr>
      </w:pPr>
      <w:r>
        <w:rPr>
          <w:rFonts w:asciiTheme="minorHAnsi" w:hAnsiTheme="minorHAnsi"/>
          <w:b/>
          <w:bCs/>
          <w:color w:val="000000"/>
          <w:lang w:val="fr-CA"/>
        </w:rPr>
        <w:t>T</w:t>
      </w:r>
      <w:r w:rsidRPr="005840BB">
        <w:rPr>
          <w:rFonts w:asciiTheme="minorHAnsi" w:hAnsiTheme="minorHAnsi"/>
          <w:b/>
          <w:bCs/>
          <w:color w:val="000000"/>
          <w:lang w:val="fr-CA"/>
        </w:rPr>
        <w:t xml:space="preserve">ransparence du </w:t>
      </w:r>
      <w:r w:rsidRPr="00D1534B">
        <w:rPr>
          <w:rFonts w:asciiTheme="minorHAnsi" w:hAnsiTheme="minorHAnsi"/>
          <w:b/>
          <w:bCs/>
          <w:color w:val="000000"/>
          <w:lang w:val="fr-CA"/>
        </w:rPr>
        <w:t>ciel</w:t>
      </w:r>
      <w:r>
        <w:rPr>
          <w:rFonts w:asciiTheme="minorHAnsi" w:hAnsiTheme="minorHAnsi"/>
          <w:b/>
          <w:bCs/>
          <w:color w:val="000000"/>
          <w:lang w:val="fr-CA"/>
        </w:rPr>
        <w:t xml:space="preserve"> </w:t>
      </w:r>
      <w:r>
        <w:rPr>
          <w:rFonts w:asciiTheme="minorHAnsi" w:hAnsiTheme="minorHAnsi"/>
          <w:bCs/>
          <w:color w:val="000000"/>
          <w:lang w:val="fr-CA"/>
        </w:rPr>
        <w:t>–</w:t>
      </w:r>
      <w:r w:rsidR="00B90D85">
        <w:rPr>
          <w:rFonts w:asciiTheme="minorHAnsi" w:hAnsiTheme="minorHAnsi"/>
          <w:bCs/>
          <w:color w:val="000000"/>
          <w:lang w:val="fr-CA"/>
        </w:rPr>
        <w:t xml:space="preserve"> L</w:t>
      </w:r>
      <w:r w:rsidR="00B90D85" w:rsidRPr="00B90D85">
        <w:rPr>
          <w:rFonts w:asciiTheme="minorHAnsi" w:hAnsiTheme="minorHAnsi"/>
          <w:bCs/>
          <w:color w:val="000000"/>
          <w:lang w:val="fr-CA"/>
        </w:rPr>
        <w:t>a transparence mesure la cristallinité du ciel. Une légère nébulosité voile le ciel. Dans des conditions idéales d’observation et avec de bons yeux, on pourrait distinguer jusqu’à 3 000 étoiles à l’œil nu à partir de tout point d’observation, mais il faut un ciel parfaitement transparent</w:t>
      </w:r>
      <w:r w:rsidR="00B90D85">
        <w:rPr>
          <w:rFonts w:asciiTheme="minorHAnsi" w:hAnsiTheme="minorHAnsi"/>
          <w:bCs/>
          <w:color w:val="000000"/>
          <w:lang w:val="fr-CA"/>
        </w:rPr>
        <w:t xml:space="preserve">. </w:t>
      </w:r>
      <w:r w:rsidR="008B7C5E" w:rsidRPr="00D1534B">
        <w:rPr>
          <w:rFonts w:asciiTheme="minorHAnsi" w:hAnsiTheme="minorHAnsi"/>
          <w:color w:val="000000"/>
          <w:lang w:val="fr-CA"/>
        </w:rPr>
        <w:t>Une</w:t>
      </w:r>
      <w:r w:rsidR="008B7C5E" w:rsidRPr="005840BB">
        <w:rPr>
          <w:rFonts w:asciiTheme="minorHAnsi" w:hAnsiTheme="minorHAnsi"/>
          <w:color w:val="000000"/>
          <w:lang w:val="fr-CA"/>
        </w:rPr>
        <w:t xml:space="preserve"> bonne transparence est particulièrement importante p</w:t>
      </w:r>
      <w:r w:rsidR="0083426E" w:rsidRPr="005840BB">
        <w:rPr>
          <w:rFonts w:asciiTheme="minorHAnsi" w:hAnsiTheme="minorHAnsi"/>
          <w:color w:val="000000"/>
          <w:lang w:val="fr-CA"/>
        </w:rPr>
        <w:t xml:space="preserve">our observer des objets ténus. </w:t>
      </w:r>
      <w:r w:rsidR="00B90D85" w:rsidRPr="00B90D85">
        <w:rPr>
          <w:rFonts w:asciiTheme="minorHAnsi" w:hAnsiTheme="minorHAnsi"/>
          <w:bCs/>
          <w:color w:val="000000"/>
          <w:lang w:val="fr-CA"/>
        </w:rPr>
        <w:t>Les objets du ciel profond ne se laissent admirer que dans un ciel transparent et parfaitement noir. Vous ne verrez pas de n</w:t>
      </w:r>
      <w:r w:rsidR="007C36C5">
        <w:rPr>
          <w:rFonts w:asciiTheme="minorHAnsi" w:hAnsiTheme="minorHAnsi"/>
          <w:bCs/>
          <w:color w:val="000000"/>
          <w:lang w:val="fr-CA"/>
        </w:rPr>
        <w:t>ébuleuses dans un ciel nébuleux</w:t>
      </w:r>
      <w:r w:rsidR="00B90D85" w:rsidRPr="00B90D85">
        <w:rPr>
          <w:rFonts w:asciiTheme="minorHAnsi" w:hAnsiTheme="minorHAnsi"/>
          <w:bCs/>
          <w:color w:val="000000"/>
          <w:lang w:val="fr-CA"/>
        </w:rPr>
        <w:t xml:space="preserve">! </w:t>
      </w:r>
      <w:r w:rsidR="008B7C5E" w:rsidRPr="005840BB">
        <w:rPr>
          <w:rFonts w:asciiTheme="minorHAnsi" w:hAnsiTheme="minorHAnsi"/>
          <w:color w:val="000000"/>
          <w:lang w:val="fr-CA"/>
        </w:rPr>
        <w:t>La transparence est évaluée par la magnitude des étoiles les plus faible</w:t>
      </w:r>
      <w:r w:rsidR="009D3D9F" w:rsidRPr="005840BB">
        <w:rPr>
          <w:rFonts w:asciiTheme="minorHAnsi" w:hAnsiTheme="minorHAnsi"/>
          <w:color w:val="000000"/>
          <w:lang w:val="fr-CA"/>
        </w:rPr>
        <w:t>s</w:t>
      </w:r>
      <w:r w:rsidR="008B7C5E" w:rsidRPr="005840BB">
        <w:rPr>
          <w:rFonts w:asciiTheme="minorHAnsi" w:hAnsiTheme="minorHAnsi"/>
          <w:color w:val="000000"/>
          <w:lang w:val="fr-CA"/>
        </w:rPr>
        <w:t xml:space="preserve"> qu’il est possible d’observer</w:t>
      </w:r>
      <w:r w:rsidR="00467939" w:rsidRPr="005840BB">
        <w:rPr>
          <w:rFonts w:asciiTheme="minorHAnsi" w:hAnsiTheme="minorHAnsi"/>
          <w:color w:val="000000"/>
          <w:lang w:val="fr-CA"/>
        </w:rPr>
        <w:t xml:space="preserve"> </w:t>
      </w:r>
      <w:r w:rsidR="008B7C5E" w:rsidRPr="005840BB">
        <w:rPr>
          <w:rFonts w:asciiTheme="minorHAnsi" w:hAnsiTheme="minorHAnsi"/>
          <w:color w:val="000000"/>
          <w:lang w:val="fr-CA"/>
        </w:rPr>
        <w:t>à l’œil nu</w:t>
      </w:r>
      <w:r w:rsidR="00B90D85">
        <w:rPr>
          <w:rFonts w:asciiTheme="minorHAnsi" w:hAnsiTheme="minorHAnsi"/>
          <w:color w:val="000000"/>
          <w:lang w:val="fr-CA"/>
        </w:rPr>
        <w:t xml:space="preserve">. </w:t>
      </w:r>
      <w:r w:rsidR="00B90D85" w:rsidRPr="00B90D85">
        <w:rPr>
          <w:rFonts w:asciiTheme="minorHAnsi" w:hAnsiTheme="minorHAnsi"/>
          <w:color w:val="000000"/>
          <w:lang w:val="fr-CA"/>
        </w:rPr>
        <w:t xml:space="preserve">Si vous parvenez à distinguer toutes les étoiles de la Petite Ourse (la constellation qui contient l’étoile </w:t>
      </w:r>
      <w:r w:rsidR="00616F19">
        <w:rPr>
          <w:rFonts w:asciiTheme="minorHAnsi" w:hAnsiTheme="minorHAnsi"/>
          <w:color w:val="000000"/>
          <w:lang w:val="fr-CA"/>
        </w:rPr>
        <w:t>P</w:t>
      </w:r>
      <w:r w:rsidR="00B90D85" w:rsidRPr="00B90D85">
        <w:rPr>
          <w:rFonts w:asciiTheme="minorHAnsi" w:hAnsiTheme="minorHAnsi"/>
          <w:color w:val="000000"/>
          <w:lang w:val="fr-CA"/>
        </w:rPr>
        <w:t>olaire), alors vous avez des conditions d’observation qui se rapprochent de l’idéal. Assurez-vous que vos yeux so</w:t>
      </w:r>
      <w:r w:rsidR="001565C5">
        <w:rPr>
          <w:rFonts w:asciiTheme="minorHAnsi" w:hAnsiTheme="minorHAnsi"/>
          <w:color w:val="000000"/>
          <w:lang w:val="fr-CA"/>
        </w:rPr>
        <w:t>ient bien adaptés à l’obscurité avant de faire l’évaluation.</w:t>
      </w:r>
    </w:p>
    <w:p w14:paraId="24DB24C8" w14:textId="77777777" w:rsidR="00327010" w:rsidRPr="005840BB" w:rsidRDefault="00327010" w:rsidP="00327010">
      <w:pPr>
        <w:autoSpaceDE w:val="0"/>
        <w:autoSpaceDN w:val="0"/>
        <w:adjustRightInd w:val="0"/>
        <w:rPr>
          <w:rFonts w:asciiTheme="minorHAnsi" w:hAnsiTheme="minorHAnsi"/>
          <w:color w:val="000000"/>
          <w:lang w:val="fr-CA"/>
        </w:rPr>
      </w:pPr>
    </w:p>
    <w:p w14:paraId="061ECD79" w14:textId="4D7F86C1" w:rsidR="00703A18" w:rsidRPr="00703A18" w:rsidRDefault="00F93B28" w:rsidP="00703A18">
      <w:pPr>
        <w:pStyle w:val="Caption"/>
        <w:rPr>
          <w:sz w:val="24"/>
          <w:szCs w:val="24"/>
          <w:lang w:val="fr-CA"/>
        </w:rPr>
      </w:pPr>
      <w:r>
        <w:rPr>
          <w:rFonts w:asciiTheme="minorHAnsi" w:hAnsiTheme="minorHAnsi"/>
          <w:color w:val="000000"/>
          <w:sz w:val="24"/>
          <w:szCs w:val="24"/>
          <w:lang w:val="fr-CA"/>
        </w:rPr>
        <w:lastRenderedPageBreak/>
        <w:t xml:space="preserve">À la page internet </w:t>
      </w:r>
      <w:hyperlink r:id="rId25" w:history="1">
        <w:r w:rsidRPr="00CD573D">
          <w:rPr>
            <w:rStyle w:val="Hyperlink"/>
            <w:rFonts w:asciiTheme="minorHAnsi" w:hAnsiTheme="minorHAnsi"/>
            <w:sz w:val="24"/>
            <w:szCs w:val="24"/>
            <w:lang w:val="fr-CA"/>
          </w:rPr>
          <w:t>http://www.astrorimouski.net/ciel</w:t>
        </w:r>
      </w:hyperlink>
      <w:r>
        <w:rPr>
          <w:rFonts w:asciiTheme="minorHAnsi" w:hAnsiTheme="minorHAnsi"/>
          <w:color w:val="000000"/>
          <w:sz w:val="24"/>
          <w:szCs w:val="24"/>
          <w:lang w:val="fr-CA"/>
        </w:rPr>
        <w:t>, vous trouverez d</w:t>
      </w:r>
      <w:r w:rsidR="00467939" w:rsidRPr="00703A18">
        <w:rPr>
          <w:rFonts w:asciiTheme="minorHAnsi" w:hAnsiTheme="minorHAnsi"/>
          <w:color w:val="000000"/>
          <w:sz w:val="24"/>
          <w:szCs w:val="24"/>
          <w:lang w:val="fr-CA"/>
        </w:rPr>
        <w:t>es prévisions pour les conditions d’observation astronomique dans la région de Rimouski.</w:t>
      </w:r>
      <w:r w:rsidR="001941EE">
        <w:rPr>
          <w:rFonts w:asciiTheme="minorHAnsi" w:hAnsiTheme="minorHAnsi"/>
          <w:color w:val="000000"/>
          <w:sz w:val="24"/>
          <w:szCs w:val="24"/>
          <w:lang w:val="fr-CA"/>
        </w:rPr>
        <w:t xml:space="preserve"> Ces prévisions sont actualisése à chaque jour.  </w:t>
      </w:r>
      <w:r w:rsidR="00467939" w:rsidRPr="00703A18">
        <w:rPr>
          <w:rFonts w:asciiTheme="minorHAnsi" w:hAnsiTheme="minorHAnsi"/>
          <w:color w:val="000000"/>
          <w:sz w:val="24"/>
          <w:szCs w:val="24"/>
          <w:lang w:val="fr-CA"/>
        </w:rPr>
        <w:t>Les quatre premières lignes du tableau coloré sont les plus importantes. Elles indiquent la couverture nuageuse prévue, la transparence et la scintillation de l’atmosphère ainsi que les heures de noirceur en fonction de la date et de l’heure. Plus les carrés du tableau sont d’un bleu profond, meilleure sera la qualité d’observation.</w:t>
      </w:r>
      <w:r w:rsidR="00703A18" w:rsidRPr="00703A18">
        <w:rPr>
          <w:rFonts w:ascii="Calibri" w:hAnsi="Calibri"/>
          <w:noProof/>
          <w:sz w:val="24"/>
          <w:szCs w:val="24"/>
          <w:lang w:val="fr-CA" w:eastAsia="fr-CA"/>
        </w:rPr>
        <w:t xml:space="preserve"> </w:t>
      </w:r>
    </w:p>
    <w:p w14:paraId="66BD5300" w14:textId="77777777" w:rsidR="00703A18" w:rsidRDefault="00703A18" w:rsidP="00703A18">
      <w:pPr>
        <w:keepNext/>
        <w:spacing w:before="120" w:after="120"/>
      </w:pPr>
      <w:r w:rsidRPr="00261AF3">
        <w:rPr>
          <w:rFonts w:ascii="Calibri" w:hAnsi="Calibri"/>
          <w:noProof/>
          <w:lang w:val="fr-CA" w:eastAsia="fr-CA"/>
        </w:rPr>
        <w:drawing>
          <wp:inline distT="0" distB="0" distL="0" distR="0" wp14:anchorId="2F8933DF" wp14:editId="51690641">
            <wp:extent cx="3514725" cy="1512085"/>
            <wp:effectExtent l="0" t="0" r="0" b="0"/>
            <wp:docPr id="1" name="Picture 1" descr="https://i.gyazo.com/41caba8a65a4f9435725512e483b8df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s-image" descr="https://i.gyazo.com/41caba8a65a4f9435725512e483b8dfb.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666539" cy="1577397"/>
                    </a:xfrm>
                    <a:prstGeom prst="rect">
                      <a:avLst/>
                    </a:prstGeom>
                    <a:noFill/>
                    <a:ln>
                      <a:noFill/>
                    </a:ln>
                  </pic:spPr>
                </pic:pic>
              </a:graphicData>
            </a:graphic>
          </wp:inline>
        </w:drawing>
      </w:r>
    </w:p>
    <w:p w14:paraId="0826221C" w14:textId="13B16611" w:rsidR="00703A18" w:rsidRPr="00703A18" w:rsidRDefault="00703A18" w:rsidP="00703A18">
      <w:pPr>
        <w:pStyle w:val="Caption"/>
        <w:rPr>
          <w:lang w:val="fr-CA"/>
        </w:rPr>
      </w:pPr>
      <w:r w:rsidRPr="00703A18">
        <w:rPr>
          <w:lang w:val="fr-CA"/>
        </w:rPr>
        <w:t xml:space="preserve">Figure </w:t>
      </w:r>
      <w:r>
        <w:fldChar w:fldCharType="begin"/>
      </w:r>
      <w:r w:rsidRPr="00703A18">
        <w:rPr>
          <w:lang w:val="fr-CA"/>
        </w:rPr>
        <w:instrText xml:space="preserve"> SEQ Figure \* ARABIC </w:instrText>
      </w:r>
      <w:r>
        <w:fldChar w:fldCharType="separate"/>
      </w:r>
      <w:r w:rsidR="00E50176">
        <w:rPr>
          <w:noProof/>
          <w:lang w:val="fr-CA"/>
        </w:rPr>
        <w:t>6</w:t>
      </w:r>
      <w:r>
        <w:fldChar w:fldCharType="end"/>
      </w:r>
      <w:r w:rsidRPr="00703A18">
        <w:rPr>
          <w:lang w:val="fr-CA"/>
        </w:rPr>
        <w:t xml:space="preserve"> – </w:t>
      </w:r>
      <w:bookmarkStart w:id="4" w:name="_Hlk479767245"/>
      <w:r w:rsidRPr="00703A18">
        <w:rPr>
          <w:lang w:val="fr-CA"/>
        </w:rPr>
        <w:t>Exemple de prévision des conditions d'observation</w:t>
      </w:r>
      <w:r w:rsidR="00A3031D">
        <w:rPr>
          <w:lang w:val="fr-CA"/>
        </w:rPr>
        <w:t xml:space="preserve"> astronomique </w:t>
      </w:r>
      <w:r w:rsidR="009D09FF">
        <w:rPr>
          <w:lang w:val="fr-CA"/>
        </w:rPr>
        <w:t>pour la région de Rimouski</w:t>
      </w:r>
      <w:bookmarkEnd w:id="4"/>
    </w:p>
    <w:p w14:paraId="39F7505B" w14:textId="77777777" w:rsidR="00FF7E1A" w:rsidRPr="00C559A3" w:rsidRDefault="00C559A3" w:rsidP="009D09FF">
      <w:pPr>
        <w:spacing w:before="120" w:after="120"/>
        <w:jc w:val="center"/>
        <w:rPr>
          <w:b/>
          <w:lang w:val="fr-CA"/>
        </w:rPr>
      </w:pPr>
      <w:r w:rsidRPr="00C559A3">
        <w:rPr>
          <w:b/>
          <w:lang w:val="fr-CA"/>
        </w:rPr>
        <w:t>Nous vous souhaitons beaucoup de plaisir et de découvertes avec ce télescope</w:t>
      </w:r>
      <w:r w:rsidR="00FF7E1A" w:rsidRPr="00C559A3">
        <w:rPr>
          <w:b/>
          <w:lang w:val="fr-CA"/>
        </w:rPr>
        <w:br w:type="page"/>
      </w:r>
    </w:p>
    <w:p w14:paraId="5FD29823" w14:textId="77777777" w:rsidR="00FF7E1A" w:rsidRDefault="00FF7E1A" w:rsidP="00FF7E1A">
      <w:pPr>
        <w:spacing w:before="120" w:after="120"/>
        <w:jc w:val="center"/>
        <w:rPr>
          <w:rFonts w:asciiTheme="minorHAnsi" w:hAnsiTheme="minorHAnsi"/>
          <w:b/>
          <w:color w:val="FF0000"/>
          <w:lang w:val="fr-CA"/>
        </w:rPr>
      </w:pPr>
    </w:p>
    <w:p w14:paraId="2D2351D4" w14:textId="77777777" w:rsidR="00FF7E1A" w:rsidRDefault="00FF7E1A" w:rsidP="00FF7E1A">
      <w:pPr>
        <w:spacing w:before="120" w:after="120"/>
        <w:jc w:val="center"/>
        <w:rPr>
          <w:rFonts w:asciiTheme="minorHAnsi" w:hAnsiTheme="minorHAnsi"/>
          <w:b/>
          <w:color w:val="FF0000"/>
          <w:lang w:val="fr-CA"/>
        </w:rPr>
      </w:pPr>
    </w:p>
    <w:p w14:paraId="3F07070F" w14:textId="77777777" w:rsidR="00FF7E1A" w:rsidRDefault="00FF7E1A" w:rsidP="00FF7E1A">
      <w:pPr>
        <w:spacing w:before="120" w:after="120"/>
        <w:jc w:val="center"/>
        <w:rPr>
          <w:rFonts w:asciiTheme="minorHAnsi" w:hAnsiTheme="minorHAnsi"/>
          <w:b/>
          <w:color w:val="FF0000"/>
          <w:lang w:val="fr-CA"/>
        </w:rPr>
      </w:pPr>
    </w:p>
    <w:p w14:paraId="0BA6AA83" w14:textId="77777777" w:rsidR="00FF7E1A" w:rsidRDefault="00FF7E1A" w:rsidP="00FF7E1A">
      <w:pPr>
        <w:spacing w:before="120" w:after="120"/>
        <w:jc w:val="center"/>
        <w:rPr>
          <w:rFonts w:asciiTheme="minorHAnsi" w:hAnsiTheme="minorHAnsi"/>
          <w:b/>
          <w:color w:val="FF0000"/>
          <w:lang w:val="fr-CA"/>
        </w:rPr>
      </w:pPr>
    </w:p>
    <w:p w14:paraId="13E811D3" w14:textId="77777777" w:rsidR="00FF7E1A" w:rsidRPr="00FF7E1A" w:rsidRDefault="00FF7E1A" w:rsidP="00FF7E1A">
      <w:pPr>
        <w:spacing w:before="120" w:after="120"/>
        <w:jc w:val="center"/>
        <w:rPr>
          <w:rFonts w:asciiTheme="minorHAnsi" w:hAnsiTheme="minorHAnsi"/>
          <w:b/>
          <w:bCs/>
          <w:i/>
          <w:color w:val="FF0000"/>
          <w:sz w:val="40"/>
          <w:szCs w:val="40"/>
          <w:lang w:val="fr-CA"/>
        </w:rPr>
      </w:pPr>
      <w:r w:rsidRPr="00FF7E1A">
        <w:rPr>
          <w:rFonts w:asciiTheme="minorHAnsi" w:hAnsiTheme="minorHAnsi"/>
          <w:b/>
          <w:bCs/>
          <w:i/>
          <w:color w:val="FF0000"/>
          <w:sz w:val="40"/>
          <w:szCs w:val="40"/>
          <w:lang w:val="fr-CA"/>
        </w:rPr>
        <w:t xml:space="preserve">AVERTISSEMENT : </w:t>
      </w:r>
    </w:p>
    <w:p w14:paraId="490081E6" w14:textId="77777777" w:rsidR="00FF7E1A" w:rsidRDefault="00FF7E1A" w:rsidP="00FF7E1A">
      <w:pPr>
        <w:spacing w:before="120" w:after="120"/>
        <w:jc w:val="center"/>
        <w:rPr>
          <w:rFonts w:asciiTheme="minorHAnsi" w:hAnsiTheme="minorHAnsi"/>
          <w:b/>
          <w:bCs/>
          <w:i/>
          <w:color w:val="FF0000"/>
          <w:sz w:val="28"/>
          <w:szCs w:val="28"/>
          <w:lang w:val="fr-CA"/>
        </w:rPr>
      </w:pPr>
    </w:p>
    <w:p w14:paraId="338441E0" w14:textId="77777777" w:rsidR="00FF7E1A" w:rsidRPr="00FF7E1A" w:rsidRDefault="00FF7E1A" w:rsidP="00FF7E1A">
      <w:pPr>
        <w:spacing w:before="120" w:after="120"/>
        <w:jc w:val="center"/>
        <w:rPr>
          <w:rFonts w:asciiTheme="minorHAnsi" w:hAnsiTheme="minorHAnsi"/>
          <w:b/>
          <w:bCs/>
          <w:i/>
          <w:color w:val="FF0000"/>
          <w:sz w:val="32"/>
          <w:szCs w:val="32"/>
          <w:lang w:val="fr-CA"/>
        </w:rPr>
      </w:pPr>
      <w:r w:rsidRPr="00FF7E1A">
        <w:rPr>
          <w:rFonts w:asciiTheme="minorHAnsi" w:hAnsiTheme="minorHAnsi"/>
          <w:b/>
          <w:bCs/>
          <w:i/>
          <w:color w:val="FF0000"/>
          <w:sz w:val="32"/>
          <w:szCs w:val="32"/>
          <w:lang w:val="fr-CA"/>
        </w:rPr>
        <w:t>Ne jamais regarder le soleil directement avec ce télescope ou avec son viseu</w:t>
      </w:r>
      <w:r w:rsidR="009C4B5D">
        <w:rPr>
          <w:rFonts w:asciiTheme="minorHAnsi" w:hAnsiTheme="minorHAnsi"/>
          <w:b/>
          <w:bCs/>
          <w:i/>
          <w:color w:val="FF0000"/>
          <w:sz w:val="32"/>
          <w:szCs w:val="32"/>
          <w:lang w:val="fr-CA"/>
        </w:rPr>
        <w:t xml:space="preserve">r – même pour un bref instant, </w:t>
      </w:r>
      <w:r w:rsidR="005220E2">
        <w:rPr>
          <w:rFonts w:asciiTheme="minorHAnsi" w:hAnsiTheme="minorHAnsi"/>
          <w:b/>
          <w:bCs/>
          <w:i/>
          <w:color w:val="FF0000"/>
          <w:sz w:val="32"/>
          <w:szCs w:val="32"/>
          <w:lang w:val="fr-CA"/>
        </w:rPr>
        <w:t xml:space="preserve">– </w:t>
      </w:r>
      <w:r w:rsidRPr="00FF7E1A">
        <w:rPr>
          <w:rFonts w:asciiTheme="minorHAnsi" w:hAnsiTheme="minorHAnsi"/>
          <w:b/>
          <w:bCs/>
          <w:i/>
          <w:color w:val="FF0000"/>
          <w:sz w:val="32"/>
          <w:szCs w:val="32"/>
          <w:lang w:val="fr-CA"/>
        </w:rPr>
        <w:t>car des dommages permanents aux yeux pourraient en résulter. Les enfants devraient toujours utiliser ce télescope sous la supervision d’un adulte.</w:t>
      </w:r>
    </w:p>
    <w:p w14:paraId="73E008BC" w14:textId="77777777" w:rsidR="00703A18" w:rsidRPr="00F37731" w:rsidRDefault="00625CA5" w:rsidP="00703A18">
      <w:pPr>
        <w:spacing w:before="120" w:after="120"/>
        <w:rPr>
          <w:lang w:val="fr-CA"/>
        </w:rPr>
      </w:pPr>
      <w:r>
        <w:rPr>
          <w:noProof/>
          <w:lang w:val="fr-CA" w:eastAsia="fr-CA"/>
        </w:rPr>
        <w:drawing>
          <wp:anchor distT="0" distB="0" distL="114300" distR="114300" simplePos="0" relativeHeight="251661312" behindDoc="0" locked="0" layoutInCell="1" allowOverlap="1" wp14:anchorId="13D75593" wp14:editId="4521BAAA">
            <wp:simplePos x="0" y="0"/>
            <wp:positionH relativeFrom="margin">
              <wp:align>center</wp:align>
            </wp:positionH>
            <wp:positionV relativeFrom="page">
              <wp:posOffset>4591050</wp:posOffset>
            </wp:positionV>
            <wp:extent cx="1814400" cy="2077200"/>
            <wp:effectExtent l="0" t="0" r="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LTPSunDecal_Fr.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1814400" cy="2077200"/>
                    </a:xfrm>
                    <a:prstGeom prst="rect">
                      <a:avLst/>
                    </a:prstGeom>
                  </pic:spPr>
                </pic:pic>
              </a:graphicData>
            </a:graphic>
            <wp14:sizeRelH relativeFrom="margin">
              <wp14:pctWidth>0</wp14:pctWidth>
            </wp14:sizeRelH>
            <wp14:sizeRelV relativeFrom="margin">
              <wp14:pctHeight>0</wp14:pctHeight>
            </wp14:sizeRelV>
          </wp:anchor>
        </w:drawing>
      </w:r>
    </w:p>
    <w:sectPr w:rsidR="00703A18" w:rsidRPr="00F37731" w:rsidSect="0061630E">
      <w:footerReference w:type="even" r:id="rId28"/>
      <w:footerReference w:type="default" r:id="rId29"/>
      <w:type w:val="continuous"/>
      <w:pgSz w:w="7201" w:h="12242" w:code="1"/>
      <w:pgMar w:top="720" w:right="607" w:bottom="720" w:left="833"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930696" w14:textId="77777777" w:rsidR="00A03874" w:rsidRDefault="00A03874">
      <w:r>
        <w:separator/>
      </w:r>
    </w:p>
  </w:endnote>
  <w:endnote w:type="continuationSeparator" w:id="0">
    <w:p w14:paraId="0A707419" w14:textId="77777777" w:rsidR="00A03874" w:rsidRDefault="00A038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C1805D" w14:textId="77777777" w:rsidR="0058465E" w:rsidRDefault="00D42899" w:rsidP="00384B85">
    <w:pPr>
      <w:pStyle w:val="Footer"/>
      <w:framePr w:wrap="around" w:vAnchor="text" w:hAnchor="margin" w:xAlign="right" w:y="1"/>
      <w:rPr>
        <w:rStyle w:val="PageNumber"/>
      </w:rPr>
    </w:pPr>
    <w:r>
      <w:rPr>
        <w:rStyle w:val="PageNumber"/>
      </w:rPr>
      <w:fldChar w:fldCharType="begin"/>
    </w:r>
    <w:r w:rsidR="0058465E">
      <w:rPr>
        <w:rStyle w:val="PageNumber"/>
      </w:rPr>
      <w:instrText xml:space="preserve">PAGE  </w:instrText>
    </w:r>
    <w:r>
      <w:rPr>
        <w:rStyle w:val="PageNumber"/>
      </w:rPr>
      <w:fldChar w:fldCharType="separate"/>
    </w:r>
    <w:r w:rsidR="0061630E">
      <w:rPr>
        <w:rStyle w:val="PageNumber"/>
        <w:noProof/>
      </w:rPr>
      <w:t>2</w:t>
    </w:r>
    <w:r>
      <w:rPr>
        <w:rStyle w:val="PageNumber"/>
      </w:rPr>
      <w:fldChar w:fldCharType="end"/>
    </w:r>
  </w:p>
  <w:p w14:paraId="10666E0B" w14:textId="77777777" w:rsidR="0058465E" w:rsidRDefault="0058465E" w:rsidP="00691DF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8F623C" w14:textId="51F6E393" w:rsidR="0058465E" w:rsidRPr="008E01B1" w:rsidRDefault="00D42899" w:rsidP="00384B85">
    <w:pPr>
      <w:pStyle w:val="Footer"/>
      <w:framePr w:wrap="around" w:vAnchor="text" w:hAnchor="margin" w:xAlign="right" w:y="1"/>
      <w:rPr>
        <w:rStyle w:val="PageNumber"/>
        <w:sz w:val="16"/>
        <w:szCs w:val="16"/>
      </w:rPr>
    </w:pPr>
    <w:r w:rsidRPr="008E01B1">
      <w:rPr>
        <w:rStyle w:val="PageNumber"/>
        <w:sz w:val="16"/>
        <w:szCs w:val="16"/>
      </w:rPr>
      <w:fldChar w:fldCharType="begin"/>
    </w:r>
    <w:r w:rsidR="0058465E" w:rsidRPr="008E01B1">
      <w:rPr>
        <w:rStyle w:val="PageNumber"/>
        <w:sz w:val="16"/>
        <w:szCs w:val="16"/>
      </w:rPr>
      <w:instrText xml:space="preserve">PAGE  </w:instrText>
    </w:r>
    <w:r w:rsidRPr="008E01B1">
      <w:rPr>
        <w:rStyle w:val="PageNumber"/>
        <w:sz w:val="16"/>
        <w:szCs w:val="16"/>
      </w:rPr>
      <w:fldChar w:fldCharType="separate"/>
    </w:r>
    <w:r w:rsidR="000766A7">
      <w:rPr>
        <w:rStyle w:val="PageNumber"/>
        <w:noProof/>
        <w:sz w:val="16"/>
        <w:szCs w:val="16"/>
      </w:rPr>
      <w:t>3</w:t>
    </w:r>
    <w:r w:rsidRPr="008E01B1">
      <w:rPr>
        <w:rStyle w:val="PageNumber"/>
        <w:sz w:val="16"/>
        <w:szCs w:val="16"/>
      </w:rPr>
      <w:fldChar w:fldCharType="end"/>
    </w:r>
  </w:p>
  <w:p w14:paraId="71B85828" w14:textId="77777777" w:rsidR="0058465E" w:rsidRPr="008E01B1" w:rsidRDefault="0058465E" w:rsidP="00691DF6">
    <w:pPr>
      <w:pStyle w:val="Footer"/>
      <w:ind w:right="360"/>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1AF7DB" w14:textId="77777777" w:rsidR="00A03874" w:rsidRDefault="00A03874">
      <w:r>
        <w:separator/>
      </w:r>
    </w:p>
  </w:footnote>
  <w:footnote w:type="continuationSeparator" w:id="0">
    <w:p w14:paraId="4DA37A2E" w14:textId="77777777" w:rsidR="00A03874" w:rsidRDefault="00A038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w14:anchorId="2480A64A"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2pt;height:12pt" o:bullet="t">
        <v:imagedata r:id="rId1" o:title="mso3FA6"/>
      </v:shape>
    </w:pict>
  </w:numPicBullet>
  <w:abstractNum w:abstractNumId="0" w15:restartNumberingAfterBreak="0">
    <w:nsid w:val="0932628A"/>
    <w:multiLevelType w:val="hybridMultilevel"/>
    <w:tmpl w:val="8E1C3830"/>
    <w:lvl w:ilvl="0" w:tplc="DEF0266E">
      <w:start w:val="14"/>
      <w:numFmt w:val="decimal"/>
      <w:lvlText w:val="%1)"/>
      <w:lvlJc w:val="left"/>
      <w:pPr>
        <w:ind w:left="2460" w:hanging="360"/>
      </w:pPr>
      <w:rPr>
        <w:rFonts w:hint="default"/>
      </w:rPr>
    </w:lvl>
    <w:lvl w:ilvl="1" w:tplc="04090019" w:tentative="1">
      <w:start w:val="1"/>
      <w:numFmt w:val="lowerLetter"/>
      <w:lvlText w:val="%2."/>
      <w:lvlJc w:val="left"/>
      <w:pPr>
        <w:ind w:left="3180" w:hanging="360"/>
      </w:pPr>
    </w:lvl>
    <w:lvl w:ilvl="2" w:tplc="0409001B" w:tentative="1">
      <w:start w:val="1"/>
      <w:numFmt w:val="lowerRoman"/>
      <w:lvlText w:val="%3."/>
      <w:lvlJc w:val="right"/>
      <w:pPr>
        <w:ind w:left="3900" w:hanging="180"/>
      </w:pPr>
    </w:lvl>
    <w:lvl w:ilvl="3" w:tplc="0409000F" w:tentative="1">
      <w:start w:val="1"/>
      <w:numFmt w:val="decimal"/>
      <w:lvlText w:val="%4."/>
      <w:lvlJc w:val="left"/>
      <w:pPr>
        <w:ind w:left="4620" w:hanging="360"/>
      </w:pPr>
    </w:lvl>
    <w:lvl w:ilvl="4" w:tplc="04090019" w:tentative="1">
      <w:start w:val="1"/>
      <w:numFmt w:val="lowerLetter"/>
      <w:lvlText w:val="%5."/>
      <w:lvlJc w:val="left"/>
      <w:pPr>
        <w:ind w:left="5340" w:hanging="360"/>
      </w:pPr>
    </w:lvl>
    <w:lvl w:ilvl="5" w:tplc="0409001B" w:tentative="1">
      <w:start w:val="1"/>
      <w:numFmt w:val="lowerRoman"/>
      <w:lvlText w:val="%6."/>
      <w:lvlJc w:val="right"/>
      <w:pPr>
        <w:ind w:left="6060" w:hanging="180"/>
      </w:pPr>
    </w:lvl>
    <w:lvl w:ilvl="6" w:tplc="0409000F" w:tentative="1">
      <w:start w:val="1"/>
      <w:numFmt w:val="decimal"/>
      <w:lvlText w:val="%7."/>
      <w:lvlJc w:val="left"/>
      <w:pPr>
        <w:ind w:left="6780" w:hanging="360"/>
      </w:pPr>
    </w:lvl>
    <w:lvl w:ilvl="7" w:tplc="04090019" w:tentative="1">
      <w:start w:val="1"/>
      <w:numFmt w:val="lowerLetter"/>
      <w:lvlText w:val="%8."/>
      <w:lvlJc w:val="left"/>
      <w:pPr>
        <w:ind w:left="7500" w:hanging="360"/>
      </w:pPr>
    </w:lvl>
    <w:lvl w:ilvl="8" w:tplc="0409001B" w:tentative="1">
      <w:start w:val="1"/>
      <w:numFmt w:val="lowerRoman"/>
      <w:lvlText w:val="%9."/>
      <w:lvlJc w:val="right"/>
      <w:pPr>
        <w:ind w:left="8220" w:hanging="180"/>
      </w:pPr>
    </w:lvl>
  </w:abstractNum>
  <w:abstractNum w:abstractNumId="1" w15:restartNumberingAfterBreak="0">
    <w:nsid w:val="13E44EC5"/>
    <w:multiLevelType w:val="hybridMultilevel"/>
    <w:tmpl w:val="55B6BB7A"/>
    <w:lvl w:ilvl="0" w:tplc="04090007">
      <w:start w:val="1"/>
      <w:numFmt w:val="bullet"/>
      <w:lvlText w:val=""/>
      <w:lvlPicBulletId w:val="0"/>
      <w:lvlJc w:val="left"/>
      <w:pPr>
        <w:tabs>
          <w:tab w:val="num" w:pos="720"/>
        </w:tabs>
        <w:ind w:left="720" w:hanging="36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EA6A7F"/>
    <w:multiLevelType w:val="hybridMultilevel"/>
    <w:tmpl w:val="878EEC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0704E0B"/>
    <w:multiLevelType w:val="hybridMultilevel"/>
    <w:tmpl w:val="9C48EDD4"/>
    <w:lvl w:ilvl="0" w:tplc="04090003">
      <w:start w:val="1"/>
      <w:numFmt w:val="bullet"/>
      <w:lvlText w:val="o"/>
      <w:lvlJc w:val="left"/>
      <w:pPr>
        <w:tabs>
          <w:tab w:val="num" w:pos="720"/>
        </w:tabs>
        <w:ind w:left="720" w:hanging="360"/>
      </w:pPr>
      <w:rPr>
        <w:rFonts w:ascii="Courier New" w:hAnsi="Courier New" w:cs="Courier New" w:hint="default"/>
        <w:sz w:val="16"/>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4DD25BC"/>
    <w:multiLevelType w:val="hybridMultilevel"/>
    <w:tmpl w:val="BDC60E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630250C"/>
    <w:multiLevelType w:val="hybridMultilevel"/>
    <w:tmpl w:val="E4D2CAA6"/>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614D2181"/>
    <w:multiLevelType w:val="hybridMultilevel"/>
    <w:tmpl w:val="68DC39C4"/>
    <w:lvl w:ilvl="0" w:tplc="A4361510">
      <w:numFmt w:val="bullet"/>
      <w:lvlText w:val=""/>
      <w:lvlJc w:val="left"/>
      <w:pPr>
        <w:tabs>
          <w:tab w:val="num" w:pos="1695"/>
        </w:tabs>
        <w:ind w:left="1695" w:hanging="360"/>
      </w:pPr>
      <w:rPr>
        <w:rFonts w:ascii="Symbol" w:eastAsia="Times New Roman" w:hAnsi="Symbol" w:cs="Arial" w:hint="default"/>
      </w:rPr>
    </w:lvl>
    <w:lvl w:ilvl="1" w:tplc="04090003" w:tentative="1">
      <w:start w:val="1"/>
      <w:numFmt w:val="bullet"/>
      <w:lvlText w:val="o"/>
      <w:lvlJc w:val="left"/>
      <w:pPr>
        <w:tabs>
          <w:tab w:val="num" w:pos="2415"/>
        </w:tabs>
        <w:ind w:left="2415" w:hanging="360"/>
      </w:pPr>
      <w:rPr>
        <w:rFonts w:ascii="Courier New" w:hAnsi="Courier New" w:cs="Courier New" w:hint="default"/>
      </w:rPr>
    </w:lvl>
    <w:lvl w:ilvl="2" w:tplc="04090005" w:tentative="1">
      <w:start w:val="1"/>
      <w:numFmt w:val="bullet"/>
      <w:lvlText w:val=""/>
      <w:lvlJc w:val="left"/>
      <w:pPr>
        <w:tabs>
          <w:tab w:val="num" w:pos="3135"/>
        </w:tabs>
        <w:ind w:left="3135" w:hanging="360"/>
      </w:pPr>
      <w:rPr>
        <w:rFonts w:ascii="Wingdings" w:hAnsi="Wingdings" w:hint="default"/>
      </w:rPr>
    </w:lvl>
    <w:lvl w:ilvl="3" w:tplc="04090001" w:tentative="1">
      <w:start w:val="1"/>
      <w:numFmt w:val="bullet"/>
      <w:lvlText w:val=""/>
      <w:lvlJc w:val="left"/>
      <w:pPr>
        <w:tabs>
          <w:tab w:val="num" w:pos="3855"/>
        </w:tabs>
        <w:ind w:left="3855" w:hanging="360"/>
      </w:pPr>
      <w:rPr>
        <w:rFonts w:ascii="Symbol" w:hAnsi="Symbol" w:hint="default"/>
      </w:rPr>
    </w:lvl>
    <w:lvl w:ilvl="4" w:tplc="04090003" w:tentative="1">
      <w:start w:val="1"/>
      <w:numFmt w:val="bullet"/>
      <w:lvlText w:val="o"/>
      <w:lvlJc w:val="left"/>
      <w:pPr>
        <w:tabs>
          <w:tab w:val="num" w:pos="4575"/>
        </w:tabs>
        <w:ind w:left="4575" w:hanging="360"/>
      </w:pPr>
      <w:rPr>
        <w:rFonts w:ascii="Courier New" w:hAnsi="Courier New" w:cs="Courier New" w:hint="default"/>
      </w:rPr>
    </w:lvl>
    <w:lvl w:ilvl="5" w:tplc="04090005" w:tentative="1">
      <w:start w:val="1"/>
      <w:numFmt w:val="bullet"/>
      <w:lvlText w:val=""/>
      <w:lvlJc w:val="left"/>
      <w:pPr>
        <w:tabs>
          <w:tab w:val="num" w:pos="5295"/>
        </w:tabs>
        <w:ind w:left="5295" w:hanging="360"/>
      </w:pPr>
      <w:rPr>
        <w:rFonts w:ascii="Wingdings" w:hAnsi="Wingdings" w:hint="default"/>
      </w:rPr>
    </w:lvl>
    <w:lvl w:ilvl="6" w:tplc="04090001" w:tentative="1">
      <w:start w:val="1"/>
      <w:numFmt w:val="bullet"/>
      <w:lvlText w:val=""/>
      <w:lvlJc w:val="left"/>
      <w:pPr>
        <w:tabs>
          <w:tab w:val="num" w:pos="6015"/>
        </w:tabs>
        <w:ind w:left="6015" w:hanging="360"/>
      </w:pPr>
      <w:rPr>
        <w:rFonts w:ascii="Symbol" w:hAnsi="Symbol" w:hint="default"/>
      </w:rPr>
    </w:lvl>
    <w:lvl w:ilvl="7" w:tplc="04090003" w:tentative="1">
      <w:start w:val="1"/>
      <w:numFmt w:val="bullet"/>
      <w:lvlText w:val="o"/>
      <w:lvlJc w:val="left"/>
      <w:pPr>
        <w:tabs>
          <w:tab w:val="num" w:pos="6735"/>
        </w:tabs>
        <w:ind w:left="6735" w:hanging="360"/>
      </w:pPr>
      <w:rPr>
        <w:rFonts w:ascii="Courier New" w:hAnsi="Courier New" w:cs="Courier New" w:hint="default"/>
      </w:rPr>
    </w:lvl>
    <w:lvl w:ilvl="8" w:tplc="04090005" w:tentative="1">
      <w:start w:val="1"/>
      <w:numFmt w:val="bullet"/>
      <w:lvlText w:val=""/>
      <w:lvlJc w:val="left"/>
      <w:pPr>
        <w:tabs>
          <w:tab w:val="num" w:pos="7455"/>
        </w:tabs>
        <w:ind w:left="7455" w:hanging="360"/>
      </w:pPr>
      <w:rPr>
        <w:rFonts w:ascii="Wingdings" w:hAnsi="Wingdings" w:hint="default"/>
      </w:rPr>
    </w:lvl>
  </w:abstractNum>
  <w:abstractNum w:abstractNumId="7" w15:restartNumberingAfterBreak="0">
    <w:nsid w:val="63797171"/>
    <w:multiLevelType w:val="hybridMultilevel"/>
    <w:tmpl w:val="22B271FA"/>
    <w:lvl w:ilvl="0" w:tplc="04090011">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991260F"/>
    <w:multiLevelType w:val="hybridMultilevel"/>
    <w:tmpl w:val="71183534"/>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 w15:restartNumberingAfterBreak="0">
    <w:nsid w:val="6FD34485"/>
    <w:multiLevelType w:val="hybridMultilevel"/>
    <w:tmpl w:val="0EE262E0"/>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15:restartNumberingAfterBreak="0">
    <w:nsid w:val="7BDE49E5"/>
    <w:multiLevelType w:val="hybridMultilevel"/>
    <w:tmpl w:val="D7A221B8"/>
    <w:lvl w:ilvl="0" w:tplc="A8007332">
      <w:start w:val="14"/>
      <w:numFmt w:val="decimal"/>
      <w:lvlText w:val="%1"/>
      <w:lvlJc w:val="left"/>
      <w:pPr>
        <w:ind w:left="1515" w:hanging="360"/>
      </w:pPr>
      <w:rPr>
        <w:rFonts w:hint="default"/>
      </w:rPr>
    </w:lvl>
    <w:lvl w:ilvl="1" w:tplc="04090019" w:tentative="1">
      <w:start w:val="1"/>
      <w:numFmt w:val="lowerLetter"/>
      <w:lvlText w:val="%2."/>
      <w:lvlJc w:val="left"/>
      <w:pPr>
        <w:ind w:left="2235" w:hanging="360"/>
      </w:pPr>
    </w:lvl>
    <w:lvl w:ilvl="2" w:tplc="0409001B" w:tentative="1">
      <w:start w:val="1"/>
      <w:numFmt w:val="lowerRoman"/>
      <w:lvlText w:val="%3."/>
      <w:lvlJc w:val="right"/>
      <w:pPr>
        <w:ind w:left="2955" w:hanging="180"/>
      </w:pPr>
    </w:lvl>
    <w:lvl w:ilvl="3" w:tplc="0409000F" w:tentative="1">
      <w:start w:val="1"/>
      <w:numFmt w:val="decimal"/>
      <w:lvlText w:val="%4."/>
      <w:lvlJc w:val="left"/>
      <w:pPr>
        <w:ind w:left="3675" w:hanging="360"/>
      </w:pPr>
    </w:lvl>
    <w:lvl w:ilvl="4" w:tplc="04090019" w:tentative="1">
      <w:start w:val="1"/>
      <w:numFmt w:val="lowerLetter"/>
      <w:lvlText w:val="%5."/>
      <w:lvlJc w:val="left"/>
      <w:pPr>
        <w:ind w:left="4395" w:hanging="360"/>
      </w:pPr>
    </w:lvl>
    <w:lvl w:ilvl="5" w:tplc="0409001B" w:tentative="1">
      <w:start w:val="1"/>
      <w:numFmt w:val="lowerRoman"/>
      <w:lvlText w:val="%6."/>
      <w:lvlJc w:val="right"/>
      <w:pPr>
        <w:ind w:left="5115" w:hanging="180"/>
      </w:pPr>
    </w:lvl>
    <w:lvl w:ilvl="6" w:tplc="0409000F" w:tentative="1">
      <w:start w:val="1"/>
      <w:numFmt w:val="decimal"/>
      <w:lvlText w:val="%7."/>
      <w:lvlJc w:val="left"/>
      <w:pPr>
        <w:ind w:left="5835" w:hanging="360"/>
      </w:pPr>
    </w:lvl>
    <w:lvl w:ilvl="7" w:tplc="04090019" w:tentative="1">
      <w:start w:val="1"/>
      <w:numFmt w:val="lowerLetter"/>
      <w:lvlText w:val="%8."/>
      <w:lvlJc w:val="left"/>
      <w:pPr>
        <w:ind w:left="6555" w:hanging="360"/>
      </w:pPr>
    </w:lvl>
    <w:lvl w:ilvl="8" w:tplc="0409001B" w:tentative="1">
      <w:start w:val="1"/>
      <w:numFmt w:val="lowerRoman"/>
      <w:lvlText w:val="%9."/>
      <w:lvlJc w:val="right"/>
      <w:pPr>
        <w:ind w:left="7275" w:hanging="180"/>
      </w:pPr>
    </w:lvl>
  </w:abstractNum>
  <w:num w:numId="1">
    <w:abstractNumId w:val="2"/>
  </w:num>
  <w:num w:numId="2">
    <w:abstractNumId w:val="1"/>
  </w:num>
  <w:num w:numId="3">
    <w:abstractNumId w:val="4"/>
  </w:num>
  <w:num w:numId="4">
    <w:abstractNumId w:val="7"/>
  </w:num>
  <w:num w:numId="5">
    <w:abstractNumId w:val="6"/>
  </w:num>
  <w:num w:numId="6">
    <w:abstractNumId w:val="3"/>
  </w:num>
  <w:num w:numId="7">
    <w:abstractNumId w:val="10"/>
  </w:num>
  <w:num w:numId="8">
    <w:abstractNumId w:val="0"/>
  </w:num>
  <w:num w:numId="9">
    <w:abstractNumId w:val="5"/>
  </w:num>
  <w:num w:numId="10">
    <w:abstractNumId w:val="9"/>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0" w:nlCheck="1" w:checkStyle="0"/>
  <w:activeWritingStyle w:appName="MSWord" w:lang="fr-CA" w:vendorID="64" w:dllVersion="0" w:nlCheck="1" w:checkStyle="0"/>
  <w:activeWritingStyle w:appName="MSWord" w:lang="en-CA" w:vendorID="64" w:dllVersion="0" w:nlCheck="1" w:checkStyle="0"/>
  <w:activeWritingStyle w:appName="MSWord" w:lang="fr-CA" w:vendorID="64" w:dllVersion="6" w:nlCheck="1" w:checkStyle="1"/>
  <w:activeWritingStyle w:appName="MSWord" w:lang="en-US" w:vendorID="64" w:dllVersion="6"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57"/>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752E"/>
    <w:rsid w:val="000020BF"/>
    <w:rsid w:val="00002D75"/>
    <w:rsid w:val="000033BE"/>
    <w:rsid w:val="000068A5"/>
    <w:rsid w:val="00017275"/>
    <w:rsid w:val="0002301F"/>
    <w:rsid w:val="00030B82"/>
    <w:rsid w:val="00037C70"/>
    <w:rsid w:val="00040108"/>
    <w:rsid w:val="00040964"/>
    <w:rsid w:val="000461D3"/>
    <w:rsid w:val="0004685C"/>
    <w:rsid w:val="00052DA7"/>
    <w:rsid w:val="000559B0"/>
    <w:rsid w:val="00055FC0"/>
    <w:rsid w:val="000650E3"/>
    <w:rsid w:val="00067997"/>
    <w:rsid w:val="000735E3"/>
    <w:rsid w:val="000766A7"/>
    <w:rsid w:val="00080081"/>
    <w:rsid w:val="00080177"/>
    <w:rsid w:val="00080E0B"/>
    <w:rsid w:val="000819F4"/>
    <w:rsid w:val="00082DE1"/>
    <w:rsid w:val="0009538E"/>
    <w:rsid w:val="00096C3B"/>
    <w:rsid w:val="000A0A17"/>
    <w:rsid w:val="000A3771"/>
    <w:rsid w:val="000B1E83"/>
    <w:rsid w:val="000B2349"/>
    <w:rsid w:val="000C3C63"/>
    <w:rsid w:val="000C711D"/>
    <w:rsid w:val="000C745E"/>
    <w:rsid w:val="000D27D1"/>
    <w:rsid w:val="000E2D0C"/>
    <w:rsid w:val="000E304F"/>
    <w:rsid w:val="000E7145"/>
    <w:rsid w:val="000F7CE5"/>
    <w:rsid w:val="0010238C"/>
    <w:rsid w:val="00105EB2"/>
    <w:rsid w:val="001103EE"/>
    <w:rsid w:val="00111AE1"/>
    <w:rsid w:val="0011668D"/>
    <w:rsid w:val="001207F7"/>
    <w:rsid w:val="0012209F"/>
    <w:rsid w:val="001254AE"/>
    <w:rsid w:val="001319F4"/>
    <w:rsid w:val="001357F7"/>
    <w:rsid w:val="00135F66"/>
    <w:rsid w:val="00141927"/>
    <w:rsid w:val="00147FD0"/>
    <w:rsid w:val="0015651A"/>
    <w:rsid w:val="001565C5"/>
    <w:rsid w:val="00157030"/>
    <w:rsid w:val="001608B0"/>
    <w:rsid w:val="00161A84"/>
    <w:rsid w:val="00162316"/>
    <w:rsid w:val="00175623"/>
    <w:rsid w:val="00175E23"/>
    <w:rsid w:val="00176C49"/>
    <w:rsid w:val="00180625"/>
    <w:rsid w:val="00181104"/>
    <w:rsid w:val="001831CF"/>
    <w:rsid w:val="00186C6E"/>
    <w:rsid w:val="001933E1"/>
    <w:rsid w:val="001941EE"/>
    <w:rsid w:val="00194C44"/>
    <w:rsid w:val="00194D84"/>
    <w:rsid w:val="0019624E"/>
    <w:rsid w:val="00196C32"/>
    <w:rsid w:val="001A17D1"/>
    <w:rsid w:val="001A57F2"/>
    <w:rsid w:val="001A7135"/>
    <w:rsid w:val="001B1FF3"/>
    <w:rsid w:val="001B289F"/>
    <w:rsid w:val="001B6E2E"/>
    <w:rsid w:val="001C24B0"/>
    <w:rsid w:val="001C634C"/>
    <w:rsid w:val="001C752E"/>
    <w:rsid w:val="001D025E"/>
    <w:rsid w:val="001D0F86"/>
    <w:rsid w:val="001D19D6"/>
    <w:rsid w:val="001D1F8E"/>
    <w:rsid w:val="001E2007"/>
    <w:rsid w:val="001E2C91"/>
    <w:rsid w:val="001F1204"/>
    <w:rsid w:val="001F648E"/>
    <w:rsid w:val="00202D97"/>
    <w:rsid w:val="0021771D"/>
    <w:rsid w:val="00217F60"/>
    <w:rsid w:val="00221945"/>
    <w:rsid w:val="0022268B"/>
    <w:rsid w:val="00237F82"/>
    <w:rsid w:val="00246CB9"/>
    <w:rsid w:val="00251B83"/>
    <w:rsid w:val="00251E7E"/>
    <w:rsid w:val="002566B7"/>
    <w:rsid w:val="00261AF3"/>
    <w:rsid w:val="00261B34"/>
    <w:rsid w:val="00264932"/>
    <w:rsid w:val="00273A02"/>
    <w:rsid w:val="00276D0E"/>
    <w:rsid w:val="002776C2"/>
    <w:rsid w:val="00280563"/>
    <w:rsid w:val="0028407E"/>
    <w:rsid w:val="00287DEC"/>
    <w:rsid w:val="002A246E"/>
    <w:rsid w:val="002A3546"/>
    <w:rsid w:val="002A4266"/>
    <w:rsid w:val="002B1A52"/>
    <w:rsid w:val="002B45A1"/>
    <w:rsid w:val="002B6411"/>
    <w:rsid w:val="002B6A1B"/>
    <w:rsid w:val="002C1BAD"/>
    <w:rsid w:val="002C2636"/>
    <w:rsid w:val="002C3225"/>
    <w:rsid w:val="002C6B9F"/>
    <w:rsid w:val="002C7E62"/>
    <w:rsid w:val="002D1D86"/>
    <w:rsid w:val="002D306B"/>
    <w:rsid w:val="002D57D1"/>
    <w:rsid w:val="002D5845"/>
    <w:rsid w:val="002D7E5B"/>
    <w:rsid w:val="002E14F2"/>
    <w:rsid w:val="002E2FA1"/>
    <w:rsid w:val="002E65D6"/>
    <w:rsid w:val="002F3701"/>
    <w:rsid w:val="003021CF"/>
    <w:rsid w:val="00305E28"/>
    <w:rsid w:val="00307257"/>
    <w:rsid w:val="00307865"/>
    <w:rsid w:val="003100A1"/>
    <w:rsid w:val="00311BB2"/>
    <w:rsid w:val="00312DC5"/>
    <w:rsid w:val="00324A9F"/>
    <w:rsid w:val="00327010"/>
    <w:rsid w:val="003364CB"/>
    <w:rsid w:val="00344F6A"/>
    <w:rsid w:val="00351594"/>
    <w:rsid w:val="003609D5"/>
    <w:rsid w:val="003637D3"/>
    <w:rsid w:val="00363AE4"/>
    <w:rsid w:val="00363C34"/>
    <w:rsid w:val="003662C7"/>
    <w:rsid w:val="00376BF3"/>
    <w:rsid w:val="003824D9"/>
    <w:rsid w:val="00384116"/>
    <w:rsid w:val="00384B85"/>
    <w:rsid w:val="00385D20"/>
    <w:rsid w:val="003928FE"/>
    <w:rsid w:val="00394E40"/>
    <w:rsid w:val="003A0C7C"/>
    <w:rsid w:val="003A1330"/>
    <w:rsid w:val="003A46C2"/>
    <w:rsid w:val="003A7546"/>
    <w:rsid w:val="003A770D"/>
    <w:rsid w:val="003B0D21"/>
    <w:rsid w:val="003B509E"/>
    <w:rsid w:val="003B6459"/>
    <w:rsid w:val="003B674A"/>
    <w:rsid w:val="003B7BCD"/>
    <w:rsid w:val="003D0967"/>
    <w:rsid w:val="003D5099"/>
    <w:rsid w:val="003E4F0C"/>
    <w:rsid w:val="003E781F"/>
    <w:rsid w:val="00412851"/>
    <w:rsid w:val="00412CD4"/>
    <w:rsid w:val="00413196"/>
    <w:rsid w:val="00413EE0"/>
    <w:rsid w:val="00420C65"/>
    <w:rsid w:val="00424ADA"/>
    <w:rsid w:val="00433DC4"/>
    <w:rsid w:val="00434AD7"/>
    <w:rsid w:val="00436202"/>
    <w:rsid w:val="00436D01"/>
    <w:rsid w:val="00437E0F"/>
    <w:rsid w:val="00444148"/>
    <w:rsid w:val="0045032D"/>
    <w:rsid w:val="00451361"/>
    <w:rsid w:val="00451FB3"/>
    <w:rsid w:val="00452642"/>
    <w:rsid w:val="0046236B"/>
    <w:rsid w:val="0046328D"/>
    <w:rsid w:val="00463CB0"/>
    <w:rsid w:val="00466766"/>
    <w:rsid w:val="00466BC6"/>
    <w:rsid w:val="00467939"/>
    <w:rsid w:val="0047304B"/>
    <w:rsid w:val="00473A64"/>
    <w:rsid w:val="004744D8"/>
    <w:rsid w:val="00475021"/>
    <w:rsid w:val="0048615D"/>
    <w:rsid w:val="004912C5"/>
    <w:rsid w:val="004A1322"/>
    <w:rsid w:val="004A16C1"/>
    <w:rsid w:val="004A1718"/>
    <w:rsid w:val="004A4E22"/>
    <w:rsid w:val="004B1346"/>
    <w:rsid w:val="004B3A5A"/>
    <w:rsid w:val="004B4DBB"/>
    <w:rsid w:val="004B6547"/>
    <w:rsid w:val="004B7634"/>
    <w:rsid w:val="004C050F"/>
    <w:rsid w:val="004C0B3B"/>
    <w:rsid w:val="004C0BC0"/>
    <w:rsid w:val="004C1911"/>
    <w:rsid w:val="004C38B7"/>
    <w:rsid w:val="004C660B"/>
    <w:rsid w:val="004D1FC8"/>
    <w:rsid w:val="004D29C6"/>
    <w:rsid w:val="004D7B00"/>
    <w:rsid w:val="004E2549"/>
    <w:rsid w:val="004E580B"/>
    <w:rsid w:val="004E7A70"/>
    <w:rsid w:val="004F21DE"/>
    <w:rsid w:val="004F2C8C"/>
    <w:rsid w:val="004F5870"/>
    <w:rsid w:val="004F65D7"/>
    <w:rsid w:val="004F6AED"/>
    <w:rsid w:val="004F7422"/>
    <w:rsid w:val="0050628C"/>
    <w:rsid w:val="00510CE8"/>
    <w:rsid w:val="00512C74"/>
    <w:rsid w:val="005208ED"/>
    <w:rsid w:val="00520BF2"/>
    <w:rsid w:val="00521B89"/>
    <w:rsid w:val="005220E2"/>
    <w:rsid w:val="00522F2D"/>
    <w:rsid w:val="00525EB4"/>
    <w:rsid w:val="00527456"/>
    <w:rsid w:val="00536081"/>
    <w:rsid w:val="005432A4"/>
    <w:rsid w:val="00545E6B"/>
    <w:rsid w:val="00547757"/>
    <w:rsid w:val="00556611"/>
    <w:rsid w:val="005606C3"/>
    <w:rsid w:val="005622E5"/>
    <w:rsid w:val="0056355A"/>
    <w:rsid w:val="0056413A"/>
    <w:rsid w:val="00572BA0"/>
    <w:rsid w:val="00573AD6"/>
    <w:rsid w:val="0057462F"/>
    <w:rsid w:val="0057571E"/>
    <w:rsid w:val="00577849"/>
    <w:rsid w:val="00582800"/>
    <w:rsid w:val="00583F4D"/>
    <w:rsid w:val="005840BB"/>
    <w:rsid w:val="0058465E"/>
    <w:rsid w:val="00590F62"/>
    <w:rsid w:val="00596FA9"/>
    <w:rsid w:val="005A61A9"/>
    <w:rsid w:val="005B71FD"/>
    <w:rsid w:val="005D2B12"/>
    <w:rsid w:val="005D34D4"/>
    <w:rsid w:val="005D405D"/>
    <w:rsid w:val="005D4AFE"/>
    <w:rsid w:val="005D54F5"/>
    <w:rsid w:val="005D7175"/>
    <w:rsid w:val="005F02D0"/>
    <w:rsid w:val="005F1666"/>
    <w:rsid w:val="005F45BD"/>
    <w:rsid w:val="005F553A"/>
    <w:rsid w:val="005F6834"/>
    <w:rsid w:val="00603903"/>
    <w:rsid w:val="006044B2"/>
    <w:rsid w:val="00604DC5"/>
    <w:rsid w:val="00613656"/>
    <w:rsid w:val="0061630E"/>
    <w:rsid w:val="00616936"/>
    <w:rsid w:val="00616F19"/>
    <w:rsid w:val="00617F4A"/>
    <w:rsid w:val="00620FCA"/>
    <w:rsid w:val="00621E13"/>
    <w:rsid w:val="00621FE6"/>
    <w:rsid w:val="006253D1"/>
    <w:rsid w:val="00625CA5"/>
    <w:rsid w:val="0063186B"/>
    <w:rsid w:val="00632C27"/>
    <w:rsid w:val="00636206"/>
    <w:rsid w:val="0063723F"/>
    <w:rsid w:val="006403D0"/>
    <w:rsid w:val="00642D73"/>
    <w:rsid w:val="00645103"/>
    <w:rsid w:val="006547E3"/>
    <w:rsid w:val="00656C02"/>
    <w:rsid w:val="00656D01"/>
    <w:rsid w:val="00656FCA"/>
    <w:rsid w:val="00662E52"/>
    <w:rsid w:val="00665315"/>
    <w:rsid w:val="006662AA"/>
    <w:rsid w:val="00673896"/>
    <w:rsid w:val="00690EFC"/>
    <w:rsid w:val="00691DF6"/>
    <w:rsid w:val="006951D3"/>
    <w:rsid w:val="006A1D1E"/>
    <w:rsid w:val="006A579A"/>
    <w:rsid w:val="006A5989"/>
    <w:rsid w:val="006B1169"/>
    <w:rsid w:val="006B2CAA"/>
    <w:rsid w:val="006B6057"/>
    <w:rsid w:val="006C0EDB"/>
    <w:rsid w:val="006C0F4B"/>
    <w:rsid w:val="006C1EF3"/>
    <w:rsid w:val="006D3C68"/>
    <w:rsid w:val="006D4EB0"/>
    <w:rsid w:val="006D580C"/>
    <w:rsid w:val="006D6032"/>
    <w:rsid w:val="006D6791"/>
    <w:rsid w:val="006D71F6"/>
    <w:rsid w:val="006E4ED4"/>
    <w:rsid w:val="006F058F"/>
    <w:rsid w:val="006F1799"/>
    <w:rsid w:val="006F4154"/>
    <w:rsid w:val="006F4DCB"/>
    <w:rsid w:val="006F5279"/>
    <w:rsid w:val="006F611F"/>
    <w:rsid w:val="006F7A14"/>
    <w:rsid w:val="006F7F01"/>
    <w:rsid w:val="00703A18"/>
    <w:rsid w:val="00706F21"/>
    <w:rsid w:val="00710EF9"/>
    <w:rsid w:val="00716814"/>
    <w:rsid w:val="00723EAD"/>
    <w:rsid w:val="00725F53"/>
    <w:rsid w:val="0073219E"/>
    <w:rsid w:val="007336C6"/>
    <w:rsid w:val="007360AB"/>
    <w:rsid w:val="007368B0"/>
    <w:rsid w:val="00741BA8"/>
    <w:rsid w:val="00742AA0"/>
    <w:rsid w:val="00743EDE"/>
    <w:rsid w:val="00761179"/>
    <w:rsid w:val="00763836"/>
    <w:rsid w:val="007646CD"/>
    <w:rsid w:val="00765A65"/>
    <w:rsid w:val="0076746B"/>
    <w:rsid w:val="0077188C"/>
    <w:rsid w:val="007719C1"/>
    <w:rsid w:val="00771F3E"/>
    <w:rsid w:val="00772AAA"/>
    <w:rsid w:val="007735C4"/>
    <w:rsid w:val="007844F9"/>
    <w:rsid w:val="00791100"/>
    <w:rsid w:val="007913EE"/>
    <w:rsid w:val="00792C9A"/>
    <w:rsid w:val="0079474A"/>
    <w:rsid w:val="007949E2"/>
    <w:rsid w:val="007A02D2"/>
    <w:rsid w:val="007A6C77"/>
    <w:rsid w:val="007B2D73"/>
    <w:rsid w:val="007B6501"/>
    <w:rsid w:val="007C36C5"/>
    <w:rsid w:val="007C4D7A"/>
    <w:rsid w:val="007C554B"/>
    <w:rsid w:val="007C7511"/>
    <w:rsid w:val="007D6992"/>
    <w:rsid w:val="007D78A4"/>
    <w:rsid w:val="007E0209"/>
    <w:rsid w:val="007E277F"/>
    <w:rsid w:val="007F1561"/>
    <w:rsid w:val="007F30EA"/>
    <w:rsid w:val="00805A39"/>
    <w:rsid w:val="00805EE9"/>
    <w:rsid w:val="00807B23"/>
    <w:rsid w:val="00810030"/>
    <w:rsid w:val="0081437B"/>
    <w:rsid w:val="00814B1A"/>
    <w:rsid w:val="00816125"/>
    <w:rsid w:val="008251C7"/>
    <w:rsid w:val="00826B79"/>
    <w:rsid w:val="0082748A"/>
    <w:rsid w:val="00832408"/>
    <w:rsid w:val="0083426E"/>
    <w:rsid w:val="00835907"/>
    <w:rsid w:val="00837980"/>
    <w:rsid w:val="0084242E"/>
    <w:rsid w:val="00842C1E"/>
    <w:rsid w:val="00842D4E"/>
    <w:rsid w:val="00843644"/>
    <w:rsid w:val="00850843"/>
    <w:rsid w:val="00850B4C"/>
    <w:rsid w:val="00853511"/>
    <w:rsid w:val="00853C0C"/>
    <w:rsid w:val="00863777"/>
    <w:rsid w:val="00863B65"/>
    <w:rsid w:val="00863B6F"/>
    <w:rsid w:val="00872E50"/>
    <w:rsid w:val="00874C7E"/>
    <w:rsid w:val="0087672C"/>
    <w:rsid w:val="008772B2"/>
    <w:rsid w:val="00883A44"/>
    <w:rsid w:val="00892AB9"/>
    <w:rsid w:val="00896424"/>
    <w:rsid w:val="008A6109"/>
    <w:rsid w:val="008A6AC1"/>
    <w:rsid w:val="008B2D6A"/>
    <w:rsid w:val="008B2F22"/>
    <w:rsid w:val="008B5C0E"/>
    <w:rsid w:val="008B6EF8"/>
    <w:rsid w:val="008B7C5E"/>
    <w:rsid w:val="008C7C6F"/>
    <w:rsid w:val="008D2A45"/>
    <w:rsid w:val="008D7AAE"/>
    <w:rsid w:val="008E01B1"/>
    <w:rsid w:val="008E05EB"/>
    <w:rsid w:val="008E1096"/>
    <w:rsid w:val="008E138C"/>
    <w:rsid w:val="008E5848"/>
    <w:rsid w:val="008E689D"/>
    <w:rsid w:val="008F0358"/>
    <w:rsid w:val="008F39C0"/>
    <w:rsid w:val="00900611"/>
    <w:rsid w:val="00904ED9"/>
    <w:rsid w:val="00907C02"/>
    <w:rsid w:val="009137CA"/>
    <w:rsid w:val="00913B8F"/>
    <w:rsid w:val="00920EF3"/>
    <w:rsid w:val="0092197B"/>
    <w:rsid w:val="009332AC"/>
    <w:rsid w:val="00934475"/>
    <w:rsid w:val="0094166C"/>
    <w:rsid w:val="00942FC0"/>
    <w:rsid w:val="0094546E"/>
    <w:rsid w:val="00951D8F"/>
    <w:rsid w:val="00960E9B"/>
    <w:rsid w:val="00961E34"/>
    <w:rsid w:val="00965453"/>
    <w:rsid w:val="00966D54"/>
    <w:rsid w:val="00970C4D"/>
    <w:rsid w:val="00975C4E"/>
    <w:rsid w:val="00982F01"/>
    <w:rsid w:val="00982F08"/>
    <w:rsid w:val="00987F9A"/>
    <w:rsid w:val="009917C3"/>
    <w:rsid w:val="00992DAC"/>
    <w:rsid w:val="009956E2"/>
    <w:rsid w:val="009A0659"/>
    <w:rsid w:val="009A5747"/>
    <w:rsid w:val="009A61F8"/>
    <w:rsid w:val="009B05C9"/>
    <w:rsid w:val="009B2A51"/>
    <w:rsid w:val="009B2C6E"/>
    <w:rsid w:val="009B3AA4"/>
    <w:rsid w:val="009B569D"/>
    <w:rsid w:val="009B5A5F"/>
    <w:rsid w:val="009B648C"/>
    <w:rsid w:val="009B6726"/>
    <w:rsid w:val="009B6972"/>
    <w:rsid w:val="009C0F62"/>
    <w:rsid w:val="009C1A2D"/>
    <w:rsid w:val="009C2427"/>
    <w:rsid w:val="009C4B5D"/>
    <w:rsid w:val="009D006C"/>
    <w:rsid w:val="009D09FF"/>
    <w:rsid w:val="009D324B"/>
    <w:rsid w:val="009D3514"/>
    <w:rsid w:val="009D3D9F"/>
    <w:rsid w:val="009E3D19"/>
    <w:rsid w:val="009E5E87"/>
    <w:rsid w:val="009F20FC"/>
    <w:rsid w:val="009F3024"/>
    <w:rsid w:val="009F3D1F"/>
    <w:rsid w:val="009F4B26"/>
    <w:rsid w:val="00A00F5F"/>
    <w:rsid w:val="00A03874"/>
    <w:rsid w:val="00A101A4"/>
    <w:rsid w:val="00A12D81"/>
    <w:rsid w:val="00A12E10"/>
    <w:rsid w:val="00A179D5"/>
    <w:rsid w:val="00A2214B"/>
    <w:rsid w:val="00A222EB"/>
    <w:rsid w:val="00A2309B"/>
    <w:rsid w:val="00A23731"/>
    <w:rsid w:val="00A23B3E"/>
    <w:rsid w:val="00A3031D"/>
    <w:rsid w:val="00A32D4C"/>
    <w:rsid w:val="00A32D92"/>
    <w:rsid w:val="00A335AF"/>
    <w:rsid w:val="00A3519F"/>
    <w:rsid w:val="00A403B0"/>
    <w:rsid w:val="00A4056B"/>
    <w:rsid w:val="00A414AB"/>
    <w:rsid w:val="00A55C2A"/>
    <w:rsid w:val="00A60DBE"/>
    <w:rsid w:val="00A63495"/>
    <w:rsid w:val="00A66250"/>
    <w:rsid w:val="00A67802"/>
    <w:rsid w:val="00A67A9C"/>
    <w:rsid w:val="00A723EC"/>
    <w:rsid w:val="00A816AC"/>
    <w:rsid w:val="00A828E6"/>
    <w:rsid w:val="00A86963"/>
    <w:rsid w:val="00A86DB9"/>
    <w:rsid w:val="00A9012E"/>
    <w:rsid w:val="00A90CE6"/>
    <w:rsid w:val="00A9102A"/>
    <w:rsid w:val="00A93346"/>
    <w:rsid w:val="00A9429E"/>
    <w:rsid w:val="00A94518"/>
    <w:rsid w:val="00A97426"/>
    <w:rsid w:val="00AA00EC"/>
    <w:rsid w:val="00AA117D"/>
    <w:rsid w:val="00AA7F78"/>
    <w:rsid w:val="00AB53A2"/>
    <w:rsid w:val="00AB600F"/>
    <w:rsid w:val="00AB75BF"/>
    <w:rsid w:val="00AB771D"/>
    <w:rsid w:val="00AC068C"/>
    <w:rsid w:val="00AC379F"/>
    <w:rsid w:val="00AC63DA"/>
    <w:rsid w:val="00AD7C92"/>
    <w:rsid w:val="00AE1B3E"/>
    <w:rsid w:val="00AF20B8"/>
    <w:rsid w:val="00AF3D63"/>
    <w:rsid w:val="00AF4F93"/>
    <w:rsid w:val="00B02441"/>
    <w:rsid w:val="00B02849"/>
    <w:rsid w:val="00B03FAC"/>
    <w:rsid w:val="00B13E91"/>
    <w:rsid w:val="00B1507D"/>
    <w:rsid w:val="00B24080"/>
    <w:rsid w:val="00B267EF"/>
    <w:rsid w:val="00B31A23"/>
    <w:rsid w:val="00B324A6"/>
    <w:rsid w:val="00B40595"/>
    <w:rsid w:val="00B4150C"/>
    <w:rsid w:val="00B4791C"/>
    <w:rsid w:val="00B512D3"/>
    <w:rsid w:val="00B545F2"/>
    <w:rsid w:val="00B600B4"/>
    <w:rsid w:val="00B61E12"/>
    <w:rsid w:val="00B6404D"/>
    <w:rsid w:val="00B652DC"/>
    <w:rsid w:val="00B67A48"/>
    <w:rsid w:val="00B81181"/>
    <w:rsid w:val="00B828F5"/>
    <w:rsid w:val="00B87BE8"/>
    <w:rsid w:val="00B902AA"/>
    <w:rsid w:val="00B90D85"/>
    <w:rsid w:val="00B9186A"/>
    <w:rsid w:val="00B968BB"/>
    <w:rsid w:val="00BA1ADD"/>
    <w:rsid w:val="00BA43D6"/>
    <w:rsid w:val="00BA6262"/>
    <w:rsid w:val="00BC14CC"/>
    <w:rsid w:val="00BC1D34"/>
    <w:rsid w:val="00BC2CB9"/>
    <w:rsid w:val="00BC45A1"/>
    <w:rsid w:val="00BC5983"/>
    <w:rsid w:val="00BD4362"/>
    <w:rsid w:val="00BD44F4"/>
    <w:rsid w:val="00BE7FC5"/>
    <w:rsid w:val="00BF4697"/>
    <w:rsid w:val="00BF53DF"/>
    <w:rsid w:val="00BF69B5"/>
    <w:rsid w:val="00BF782C"/>
    <w:rsid w:val="00C05C0C"/>
    <w:rsid w:val="00C10C01"/>
    <w:rsid w:val="00C11E87"/>
    <w:rsid w:val="00C15DC5"/>
    <w:rsid w:val="00C1690D"/>
    <w:rsid w:val="00C17FAD"/>
    <w:rsid w:val="00C20458"/>
    <w:rsid w:val="00C35A18"/>
    <w:rsid w:val="00C3645F"/>
    <w:rsid w:val="00C377FA"/>
    <w:rsid w:val="00C42C9A"/>
    <w:rsid w:val="00C559A3"/>
    <w:rsid w:val="00C61AB7"/>
    <w:rsid w:val="00C62E7A"/>
    <w:rsid w:val="00C63E1E"/>
    <w:rsid w:val="00C66041"/>
    <w:rsid w:val="00C74F60"/>
    <w:rsid w:val="00C768BA"/>
    <w:rsid w:val="00C77839"/>
    <w:rsid w:val="00C80DB2"/>
    <w:rsid w:val="00C85723"/>
    <w:rsid w:val="00C8789B"/>
    <w:rsid w:val="00C9445B"/>
    <w:rsid w:val="00CA3908"/>
    <w:rsid w:val="00CA4430"/>
    <w:rsid w:val="00CB4C36"/>
    <w:rsid w:val="00CB5A10"/>
    <w:rsid w:val="00CB6199"/>
    <w:rsid w:val="00CB651B"/>
    <w:rsid w:val="00CC1B2F"/>
    <w:rsid w:val="00CC1BCC"/>
    <w:rsid w:val="00CC2D57"/>
    <w:rsid w:val="00CC4DDD"/>
    <w:rsid w:val="00CC51F5"/>
    <w:rsid w:val="00CC7558"/>
    <w:rsid w:val="00CD0103"/>
    <w:rsid w:val="00CD109A"/>
    <w:rsid w:val="00CD5A80"/>
    <w:rsid w:val="00CE3839"/>
    <w:rsid w:val="00CE3D80"/>
    <w:rsid w:val="00CF197F"/>
    <w:rsid w:val="00CF1EE2"/>
    <w:rsid w:val="00CF3B99"/>
    <w:rsid w:val="00CF42E0"/>
    <w:rsid w:val="00CF7362"/>
    <w:rsid w:val="00D07C46"/>
    <w:rsid w:val="00D12EBB"/>
    <w:rsid w:val="00D145F3"/>
    <w:rsid w:val="00D1534B"/>
    <w:rsid w:val="00D21681"/>
    <w:rsid w:val="00D31D6B"/>
    <w:rsid w:val="00D408CC"/>
    <w:rsid w:val="00D42390"/>
    <w:rsid w:val="00D42899"/>
    <w:rsid w:val="00D521C6"/>
    <w:rsid w:val="00D56225"/>
    <w:rsid w:val="00D61BF9"/>
    <w:rsid w:val="00D64E67"/>
    <w:rsid w:val="00D66777"/>
    <w:rsid w:val="00D729A4"/>
    <w:rsid w:val="00D741F6"/>
    <w:rsid w:val="00D77D7F"/>
    <w:rsid w:val="00D803CB"/>
    <w:rsid w:val="00D87BA4"/>
    <w:rsid w:val="00D9148A"/>
    <w:rsid w:val="00DA082B"/>
    <w:rsid w:val="00DA1147"/>
    <w:rsid w:val="00DA2AED"/>
    <w:rsid w:val="00DA3457"/>
    <w:rsid w:val="00DA58D6"/>
    <w:rsid w:val="00DB52F0"/>
    <w:rsid w:val="00DC07E6"/>
    <w:rsid w:val="00DC4B03"/>
    <w:rsid w:val="00DC5C58"/>
    <w:rsid w:val="00DC62AA"/>
    <w:rsid w:val="00DD2092"/>
    <w:rsid w:val="00DD2E15"/>
    <w:rsid w:val="00DD7216"/>
    <w:rsid w:val="00DE0F1D"/>
    <w:rsid w:val="00DE1A6E"/>
    <w:rsid w:val="00DE330E"/>
    <w:rsid w:val="00DF1F46"/>
    <w:rsid w:val="00DF57F2"/>
    <w:rsid w:val="00DF7F97"/>
    <w:rsid w:val="00E01EA9"/>
    <w:rsid w:val="00E023F1"/>
    <w:rsid w:val="00E1373E"/>
    <w:rsid w:val="00E22223"/>
    <w:rsid w:val="00E22311"/>
    <w:rsid w:val="00E23965"/>
    <w:rsid w:val="00E25028"/>
    <w:rsid w:val="00E302CA"/>
    <w:rsid w:val="00E32832"/>
    <w:rsid w:val="00E32A8C"/>
    <w:rsid w:val="00E32EDC"/>
    <w:rsid w:val="00E36792"/>
    <w:rsid w:val="00E41E87"/>
    <w:rsid w:val="00E50176"/>
    <w:rsid w:val="00E53105"/>
    <w:rsid w:val="00E53693"/>
    <w:rsid w:val="00E53738"/>
    <w:rsid w:val="00E56221"/>
    <w:rsid w:val="00E57F58"/>
    <w:rsid w:val="00E659C3"/>
    <w:rsid w:val="00E75135"/>
    <w:rsid w:val="00E753F3"/>
    <w:rsid w:val="00E83AD9"/>
    <w:rsid w:val="00EA189E"/>
    <w:rsid w:val="00EA310F"/>
    <w:rsid w:val="00EA4CBD"/>
    <w:rsid w:val="00EA5408"/>
    <w:rsid w:val="00EB1E97"/>
    <w:rsid w:val="00EC6E9C"/>
    <w:rsid w:val="00ED032F"/>
    <w:rsid w:val="00ED135A"/>
    <w:rsid w:val="00ED42B6"/>
    <w:rsid w:val="00ED4E9F"/>
    <w:rsid w:val="00EE74E8"/>
    <w:rsid w:val="00EF369E"/>
    <w:rsid w:val="00EF384E"/>
    <w:rsid w:val="00EF60BF"/>
    <w:rsid w:val="00EF61FD"/>
    <w:rsid w:val="00F022C6"/>
    <w:rsid w:val="00F02AFD"/>
    <w:rsid w:val="00F20254"/>
    <w:rsid w:val="00F204CF"/>
    <w:rsid w:val="00F23BBB"/>
    <w:rsid w:val="00F26CD1"/>
    <w:rsid w:val="00F3105D"/>
    <w:rsid w:val="00F35044"/>
    <w:rsid w:val="00F35A12"/>
    <w:rsid w:val="00F364A6"/>
    <w:rsid w:val="00F37731"/>
    <w:rsid w:val="00F37C02"/>
    <w:rsid w:val="00F4048E"/>
    <w:rsid w:val="00F4705B"/>
    <w:rsid w:val="00F4774D"/>
    <w:rsid w:val="00F51455"/>
    <w:rsid w:val="00F5524C"/>
    <w:rsid w:val="00F57711"/>
    <w:rsid w:val="00F70387"/>
    <w:rsid w:val="00F75C41"/>
    <w:rsid w:val="00F835AF"/>
    <w:rsid w:val="00F86020"/>
    <w:rsid w:val="00F907EF"/>
    <w:rsid w:val="00F93B28"/>
    <w:rsid w:val="00F94497"/>
    <w:rsid w:val="00F97CAC"/>
    <w:rsid w:val="00FA153A"/>
    <w:rsid w:val="00FB1604"/>
    <w:rsid w:val="00FB2B35"/>
    <w:rsid w:val="00FB4981"/>
    <w:rsid w:val="00FB4AE8"/>
    <w:rsid w:val="00FB50A2"/>
    <w:rsid w:val="00FB64CF"/>
    <w:rsid w:val="00FD1E06"/>
    <w:rsid w:val="00FD20CC"/>
    <w:rsid w:val="00FD3229"/>
    <w:rsid w:val="00FD36B5"/>
    <w:rsid w:val="00FD6997"/>
    <w:rsid w:val="00FD740D"/>
    <w:rsid w:val="00FD749C"/>
    <w:rsid w:val="00FD7DA5"/>
    <w:rsid w:val="00FE4826"/>
    <w:rsid w:val="00FE5938"/>
    <w:rsid w:val="00FE7E8D"/>
    <w:rsid w:val="00FF36AA"/>
    <w:rsid w:val="00FF36FA"/>
    <w:rsid w:val="00FF4F33"/>
    <w:rsid w:val="00FF70B8"/>
    <w:rsid w:val="00FF7E1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F5932EC"/>
  <w15:docId w15:val="{27BEE8B5-CFF7-44B8-B9CC-222F2C3D9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51E7E"/>
    <w:rPr>
      <w:sz w:val="24"/>
      <w:szCs w:val="24"/>
      <w:lang w:val="en-US" w:eastAsia="en-US"/>
    </w:rPr>
  </w:style>
  <w:style w:type="paragraph" w:styleId="Heading1">
    <w:name w:val="heading 1"/>
    <w:basedOn w:val="Normal"/>
    <w:next w:val="Normal"/>
    <w:link w:val="Heading1Char"/>
    <w:uiPriority w:val="9"/>
    <w:qFormat/>
    <w:rsid w:val="0077188C"/>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D408CC"/>
    <w:rPr>
      <w:color w:val="0000FF"/>
      <w:u w:val="single"/>
    </w:rPr>
  </w:style>
  <w:style w:type="paragraph" w:styleId="Footer">
    <w:name w:val="footer"/>
    <w:basedOn w:val="Normal"/>
    <w:rsid w:val="00691DF6"/>
    <w:pPr>
      <w:tabs>
        <w:tab w:val="center" w:pos="4320"/>
        <w:tab w:val="right" w:pos="8640"/>
      </w:tabs>
    </w:pPr>
  </w:style>
  <w:style w:type="character" w:styleId="PageNumber">
    <w:name w:val="page number"/>
    <w:basedOn w:val="DefaultParagraphFont"/>
    <w:rsid w:val="00691DF6"/>
  </w:style>
  <w:style w:type="paragraph" w:styleId="Header">
    <w:name w:val="header"/>
    <w:basedOn w:val="Normal"/>
    <w:rsid w:val="00691DF6"/>
    <w:pPr>
      <w:tabs>
        <w:tab w:val="center" w:pos="4320"/>
        <w:tab w:val="right" w:pos="8640"/>
      </w:tabs>
    </w:pPr>
  </w:style>
  <w:style w:type="character" w:customStyle="1" w:styleId="poemtitle1">
    <w:name w:val="poemtitle1"/>
    <w:basedOn w:val="DefaultParagraphFont"/>
    <w:rsid w:val="00141927"/>
    <w:rPr>
      <w:b/>
      <w:bCs/>
      <w:sz w:val="28"/>
      <w:szCs w:val="28"/>
    </w:rPr>
  </w:style>
  <w:style w:type="character" w:customStyle="1" w:styleId="bigheadline">
    <w:name w:val="bigheadline"/>
    <w:basedOn w:val="DefaultParagraphFont"/>
    <w:rsid w:val="002F3701"/>
  </w:style>
  <w:style w:type="character" w:customStyle="1" w:styleId="redheadline1">
    <w:name w:val="red_headline1"/>
    <w:basedOn w:val="DefaultParagraphFont"/>
    <w:rsid w:val="00D66777"/>
    <w:rPr>
      <w:rFonts w:ascii="Arial" w:hAnsi="Arial" w:cs="Arial" w:hint="default"/>
      <w:b/>
      <w:bCs/>
      <w:color w:val="336600"/>
      <w:sz w:val="14"/>
      <w:szCs w:val="14"/>
    </w:rPr>
  </w:style>
  <w:style w:type="paragraph" w:styleId="ListParagraph">
    <w:name w:val="List Paragraph"/>
    <w:basedOn w:val="Normal"/>
    <w:uiPriority w:val="34"/>
    <w:qFormat/>
    <w:rsid w:val="00982F01"/>
    <w:pPr>
      <w:ind w:left="720"/>
      <w:contextualSpacing/>
    </w:pPr>
  </w:style>
  <w:style w:type="paragraph" w:styleId="BalloonText">
    <w:name w:val="Balloon Text"/>
    <w:basedOn w:val="Normal"/>
    <w:link w:val="BalloonTextChar"/>
    <w:uiPriority w:val="99"/>
    <w:semiHidden/>
    <w:unhideWhenUsed/>
    <w:rsid w:val="00384116"/>
    <w:rPr>
      <w:rFonts w:ascii="Tahoma" w:hAnsi="Tahoma" w:cs="Tahoma"/>
      <w:sz w:val="16"/>
      <w:szCs w:val="16"/>
    </w:rPr>
  </w:style>
  <w:style w:type="character" w:customStyle="1" w:styleId="BalloonTextChar">
    <w:name w:val="Balloon Text Char"/>
    <w:basedOn w:val="DefaultParagraphFont"/>
    <w:link w:val="BalloonText"/>
    <w:uiPriority w:val="99"/>
    <w:semiHidden/>
    <w:rsid w:val="00384116"/>
    <w:rPr>
      <w:rFonts w:ascii="Tahoma" w:hAnsi="Tahoma" w:cs="Tahoma"/>
      <w:sz w:val="16"/>
      <w:szCs w:val="16"/>
    </w:rPr>
  </w:style>
  <w:style w:type="character" w:styleId="Strong">
    <w:name w:val="Strong"/>
    <w:basedOn w:val="DefaultParagraphFont"/>
    <w:uiPriority w:val="22"/>
    <w:qFormat/>
    <w:rsid w:val="00DC5C58"/>
    <w:rPr>
      <w:b/>
      <w:bCs/>
    </w:rPr>
  </w:style>
  <w:style w:type="character" w:customStyle="1" w:styleId="footerheader">
    <w:name w:val="footerheader"/>
    <w:basedOn w:val="DefaultParagraphFont"/>
    <w:rsid w:val="006F611F"/>
  </w:style>
  <w:style w:type="paragraph" w:styleId="NormalWeb">
    <w:name w:val="Normal (Web)"/>
    <w:basedOn w:val="Normal"/>
    <w:uiPriority w:val="99"/>
    <w:unhideWhenUsed/>
    <w:rsid w:val="00B324A6"/>
    <w:pPr>
      <w:spacing w:before="100" w:beforeAutospacing="1" w:after="100" w:afterAutospacing="1"/>
    </w:pPr>
  </w:style>
  <w:style w:type="character" w:styleId="CommentReference">
    <w:name w:val="annotation reference"/>
    <w:basedOn w:val="DefaultParagraphFont"/>
    <w:uiPriority w:val="99"/>
    <w:semiHidden/>
    <w:unhideWhenUsed/>
    <w:rsid w:val="00C61AB7"/>
    <w:rPr>
      <w:sz w:val="16"/>
      <w:szCs w:val="16"/>
    </w:rPr>
  </w:style>
  <w:style w:type="paragraph" w:styleId="CommentText">
    <w:name w:val="annotation text"/>
    <w:basedOn w:val="Normal"/>
    <w:link w:val="CommentTextChar"/>
    <w:uiPriority w:val="99"/>
    <w:semiHidden/>
    <w:unhideWhenUsed/>
    <w:rsid w:val="00C61AB7"/>
    <w:rPr>
      <w:sz w:val="20"/>
      <w:szCs w:val="20"/>
    </w:rPr>
  </w:style>
  <w:style w:type="character" w:customStyle="1" w:styleId="CommentTextChar">
    <w:name w:val="Comment Text Char"/>
    <w:basedOn w:val="DefaultParagraphFont"/>
    <w:link w:val="CommentText"/>
    <w:uiPriority w:val="99"/>
    <w:semiHidden/>
    <w:rsid w:val="00C61AB7"/>
    <w:rPr>
      <w:lang w:val="en-US" w:eastAsia="en-US"/>
    </w:rPr>
  </w:style>
  <w:style w:type="paragraph" w:styleId="CommentSubject">
    <w:name w:val="annotation subject"/>
    <w:basedOn w:val="CommentText"/>
    <w:next w:val="CommentText"/>
    <w:link w:val="CommentSubjectChar"/>
    <w:uiPriority w:val="99"/>
    <w:semiHidden/>
    <w:unhideWhenUsed/>
    <w:rsid w:val="00C61AB7"/>
    <w:rPr>
      <w:b/>
      <w:bCs/>
    </w:rPr>
  </w:style>
  <w:style w:type="character" w:customStyle="1" w:styleId="CommentSubjectChar">
    <w:name w:val="Comment Subject Char"/>
    <w:basedOn w:val="CommentTextChar"/>
    <w:link w:val="CommentSubject"/>
    <w:uiPriority w:val="99"/>
    <w:semiHidden/>
    <w:rsid w:val="00C61AB7"/>
    <w:rPr>
      <w:b/>
      <w:bCs/>
      <w:lang w:val="en-US" w:eastAsia="en-US"/>
    </w:rPr>
  </w:style>
  <w:style w:type="character" w:styleId="FollowedHyperlink">
    <w:name w:val="FollowedHyperlink"/>
    <w:basedOn w:val="DefaultParagraphFont"/>
    <w:uiPriority w:val="99"/>
    <w:semiHidden/>
    <w:unhideWhenUsed/>
    <w:rsid w:val="0083426E"/>
    <w:rPr>
      <w:color w:val="954F72" w:themeColor="followedHyperlink"/>
      <w:u w:val="single"/>
    </w:rPr>
  </w:style>
  <w:style w:type="paragraph" w:styleId="Title">
    <w:name w:val="Title"/>
    <w:basedOn w:val="Normal"/>
    <w:next w:val="Normal"/>
    <w:link w:val="TitleChar"/>
    <w:uiPriority w:val="10"/>
    <w:qFormat/>
    <w:rsid w:val="00632C27"/>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32C27"/>
    <w:rPr>
      <w:rFonts w:asciiTheme="majorHAnsi" w:eastAsiaTheme="majorEastAsia" w:hAnsiTheme="majorHAnsi" w:cstheme="majorBidi"/>
      <w:spacing w:val="-10"/>
      <w:kern w:val="28"/>
      <w:sz w:val="56"/>
      <w:szCs w:val="56"/>
      <w:lang w:val="en-US" w:eastAsia="en-US"/>
    </w:rPr>
  </w:style>
  <w:style w:type="character" w:styleId="BookTitle">
    <w:name w:val="Book Title"/>
    <w:basedOn w:val="DefaultParagraphFont"/>
    <w:uiPriority w:val="33"/>
    <w:qFormat/>
    <w:rsid w:val="00632C27"/>
    <w:rPr>
      <w:b/>
      <w:bCs/>
      <w:i/>
      <w:iCs/>
      <w:spacing w:val="5"/>
    </w:rPr>
  </w:style>
  <w:style w:type="paragraph" w:styleId="Caption">
    <w:name w:val="caption"/>
    <w:basedOn w:val="Normal"/>
    <w:next w:val="Normal"/>
    <w:uiPriority w:val="35"/>
    <w:unhideWhenUsed/>
    <w:qFormat/>
    <w:rsid w:val="009E3D19"/>
    <w:pPr>
      <w:spacing w:after="200"/>
    </w:pPr>
    <w:rPr>
      <w:i/>
      <w:iCs/>
      <w:color w:val="44546A" w:themeColor="text2"/>
      <w:sz w:val="18"/>
      <w:szCs w:val="18"/>
    </w:rPr>
  </w:style>
  <w:style w:type="character" w:customStyle="1" w:styleId="Heading1Char">
    <w:name w:val="Heading 1 Char"/>
    <w:basedOn w:val="DefaultParagraphFont"/>
    <w:link w:val="Heading1"/>
    <w:uiPriority w:val="9"/>
    <w:rsid w:val="0077188C"/>
    <w:rPr>
      <w:rFonts w:asciiTheme="majorHAnsi" w:eastAsiaTheme="majorEastAsia" w:hAnsiTheme="majorHAnsi" w:cstheme="majorBidi"/>
      <w:color w:val="2E74B5" w:themeColor="accent1" w:themeShade="BF"/>
      <w:sz w:val="32"/>
      <w:szCs w:val="32"/>
      <w:lang w:val="en-US" w:eastAsia="en-US"/>
    </w:rPr>
  </w:style>
  <w:style w:type="table" w:styleId="TableGrid">
    <w:name w:val="Table Grid"/>
    <w:basedOn w:val="TableNormal"/>
    <w:uiPriority w:val="59"/>
    <w:rsid w:val="003928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6A5989"/>
    <w:pPr>
      <w:spacing w:line="259" w:lineRule="auto"/>
      <w:outlineLvl w:val="9"/>
    </w:pPr>
  </w:style>
  <w:style w:type="character" w:customStyle="1" w:styleId="Mention1">
    <w:name w:val="Mention1"/>
    <w:basedOn w:val="DefaultParagraphFont"/>
    <w:uiPriority w:val="99"/>
    <w:rsid w:val="00832408"/>
    <w:rPr>
      <w:color w:val="2B579A"/>
      <w:shd w:val="clear" w:color="auto" w:fill="E6E6E6"/>
    </w:rPr>
  </w:style>
  <w:style w:type="character" w:styleId="Mention">
    <w:name w:val="Mention"/>
    <w:basedOn w:val="DefaultParagraphFont"/>
    <w:uiPriority w:val="99"/>
    <w:semiHidden/>
    <w:unhideWhenUsed/>
    <w:rsid w:val="00E22223"/>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7930330">
      <w:bodyDiv w:val="1"/>
      <w:marLeft w:val="0"/>
      <w:marRight w:val="0"/>
      <w:marTop w:val="0"/>
      <w:marBottom w:val="0"/>
      <w:divBdr>
        <w:top w:val="none" w:sz="0" w:space="0" w:color="auto"/>
        <w:left w:val="none" w:sz="0" w:space="0" w:color="auto"/>
        <w:bottom w:val="none" w:sz="0" w:space="0" w:color="auto"/>
        <w:right w:val="none" w:sz="0" w:space="0" w:color="auto"/>
      </w:divBdr>
    </w:div>
    <w:div w:id="291639740">
      <w:bodyDiv w:val="1"/>
      <w:marLeft w:val="0"/>
      <w:marRight w:val="0"/>
      <w:marTop w:val="0"/>
      <w:marBottom w:val="0"/>
      <w:divBdr>
        <w:top w:val="none" w:sz="0" w:space="0" w:color="auto"/>
        <w:left w:val="none" w:sz="0" w:space="0" w:color="auto"/>
        <w:bottom w:val="none" w:sz="0" w:space="0" w:color="auto"/>
        <w:right w:val="none" w:sz="0" w:space="0" w:color="auto"/>
      </w:divBdr>
      <w:divsChild>
        <w:div w:id="816729020">
          <w:marLeft w:val="0"/>
          <w:marRight w:val="0"/>
          <w:marTop w:val="0"/>
          <w:marBottom w:val="0"/>
          <w:divBdr>
            <w:top w:val="none" w:sz="0" w:space="0" w:color="auto"/>
            <w:left w:val="none" w:sz="0" w:space="0" w:color="auto"/>
            <w:bottom w:val="none" w:sz="0" w:space="0" w:color="auto"/>
            <w:right w:val="none" w:sz="0" w:space="0" w:color="auto"/>
          </w:divBdr>
          <w:divsChild>
            <w:div w:id="250164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071700">
      <w:bodyDiv w:val="1"/>
      <w:marLeft w:val="0"/>
      <w:marRight w:val="0"/>
      <w:marTop w:val="0"/>
      <w:marBottom w:val="0"/>
      <w:divBdr>
        <w:top w:val="none" w:sz="0" w:space="0" w:color="auto"/>
        <w:left w:val="none" w:sz="0" w:space="0" w:color="auto"/>
        <w:bottom w:val="none" w:sz="0" w:space="0" w:color="auto"/>
        <w:right w:val="none" w:sz="0" w:space="0" w:color="auto"/>
      </w:divBdr>
    </w:div>
    <w:div w:id="1228880508">
      <w:bodyDiv w:val="1"/>
      <w:marLeft w:val="0"/>
      <w:marRight w:val="0"/>
      <w:marTop w:val="0"/>
      <w:marBottom w:val="0"/>
      <w:divBdr>
        <w:top w:val="none" w:sz="0" w:space="0" w:color="auto"/>
        <w:left w:val="none" w:sz="0" w:space="0" w:color="auto"/>
        <w:bottom w:val="none" w:sz="0" w:space="0" w:color="auto"/>
        <w:right w:val="none" w:sz="0" w:space="0" w:color="auto"/>
      </w:divBdr>
      <w:divsChild>
        <w:div w:id="1427382062">
          <w:marLeft w:val="0"/>
          <w:marRight w:val="0"/>
          <w:marTop w:val="0"/>
          <w:marBottom w:val="0"/>
          <w:divBdr>
            <w:top w:val="none" w:sz="0" w:space="0" w:color="auto"/>
            <w:left w:val="none" w:sz="0" w:space="0" w:color="auto"/>
            <w:bottom w:val="none" w:sz="0" w:space="0" w:color="auto"/>
            <w:right w:val="none" w:sz="0" w:space="0" w:color="auto"/>
          </w:divBdr>
        </w:div>
      </w:divsChild>
    </w:div>
    <w:div w:id="1399128459">
      <w:bodyDiv w:val="1"/>
      <w:marLeft w:val="0"/>
      <w:marRight w:val="0"/>
      <w:marTop w:val="0"/>
      <w:marBottom w:val="0"/>
      <w:divBdr>
        <w:top w:val="none" w:sz="0" w:space="0" w:color="auto"/>
        <w:left w:val="none" w:sz="0" w:space="0" w:color="auto"/>
        <w:bottom w:val="none" w:sz="0" w:space="0" w:color="auto"/>
        <w:right w:val="none" w:sz="0" w:space="0" w:color="auto"/>
      </w:divBdr>
      <w:divsChild>
        <w:div w:id="109250852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5.jpeg"/><Relationship Id="rId18" Type="http://schemas.openxmlformats.org/officeDocument/2006/relationships/image" Target="media/image9.jpg"/><Relationship Id="rId26"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hyperlink" Target="http://www.astrorimouski.net/club/le-ciel-du-mois" TargetMode="External"/><Relationship Id="rId7" Type="http://schemas.openxmlformats.org/officeDocument/2006/relationships/endnotes" Target="endnotes.xml"/><Relationship Id="rId12" Type="http://schemas.openxmlformats.org/officeDocument/2006/relationships/hyperlink" Target="mailto:biblioscope@astrorimouski.net" TargetMode="External"/><Relationship Id="rId17" Type="http://schemas.openxmlformats.org/officeDocument/2006/relationships/image" Target="media/image8.jpg"/><Relationship Id="rId25" Type="http://schemas.openxmlformats.org/officeDocument/2006/relationships/hyperlink" Target="http://www.astrorimouski.net/ciel" TargetMode="External"/><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hyperlink" Target="http://www.faaq.org/clubs/rimouski/"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hyperlink" Target="http://www.broquet.qc.ca" TargetMode="External"/><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hyperlink" Target="http://sapm.qc.ca/ciel-du-mois" TargetMode="External"/><Relationship Id="rId28"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image" Target="media/image10.jpe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cid:image003.jpg@01D1E27A.D1158130" TargetMode="External"/><Relationship Id="rId14" Type="http://schemas.openxmlformats.org/officeDocument/2006/relationships/hyperlink" Target="http://www.astrorimouski.net/club/" TargetMode="External"/><Relationship Id="rId22" Type="http://schemas.openxmlformats.org/officeDocument/2006/relationships/hyperlink" Target="http://stellarium.sourceforge.net/fr" TargetMode="External"/><Relationship Id="rId27" Type="http://schemas.openxmlformats.org/officeDocument/2006/relationships/image" Target="media/image12.jpeg"/><Relationship Id="rId30"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807660-5A54-4F35-84B2-E1A8F0EAEA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28</Pages>
  <Words>4984</Words>
  <Characters>27413</Characters>
  <Application>Microsoft Office Word</Application>
  <DocSecurity>0</DocSecurity>
  <Lines>228</Lines>
  <Paragraphs>64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Biblioscope - Manuel d'instructions</vt:lpstr>
      <vt:lpstr>Biblioscope - Manuel d'instructions</vt:lpstr>
    </vt:vector>
  </TitlesOfParts>
  <Company>Club d'astronomie de Rimouski</Company>
  <LinksUpToDate>false</LinksUpToDate>
  <CharactersWithSpaces>32333</CharactersWithSpaces>
  <SharedDoc>false</SharedDoc>
  <HLinks>
    <vt:vector size="12" baseType="variant">
      <vt:variant>
        <vt:i4>4718616</vt:i4>
      </vt:variant>
      <vt:variant>
        <vt:i4>-1</vt:i4>
      </vt:variant>
      <vt:variant>
        <vt:i4>1030</vt:i4>
      </vt:variant>
      <vt:variant>
        <vt:i4>1</vt:i4>
      </vt:variant>
      <vt:variant>
        <vt:lpwstr>http://www.lenspen.com/media/components/store/products/product_mpII_lrg.jpg</vt:lpwstr>
      </vt:variant>
      <vt:variant>
        <vt:lpwstr/>
      </vt:variant>
      <vt:variant>
        <vt:i4>1966169</vt:i4>
      </vt:variant>
      <vt:variant>
        <vt:i4>-1</vt:i4>
      </vt:variant>
      <vt:variant>
        <vt:i4>1029</vt:i4>
      </vt:variant>
      <vt:variant>
        <vt:i4>1</vt:i4>
      </vt:variant>
      <vt:variant>
        <vt:lpwstr>http://johnmcnally54.com/wp-content/uploads/2009/05/big-dipper-pointer-stars-264x300.jpg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Biblioscope - Manuel d'instructions</dc:title>
  <dc:creator>Guy Baillargeon</dc:creator>
  <cp:keywords>Bibliothèques de Rimouski</cp:keywords>
  <dc:description>Une collaboration des bibliothèques de Rimouski et du Club d'astronomie de Rimouski</dc:description>
  <cp:lastModifiedBy>Guy Baillargeon</cp:lastModifiedBy>
  <cp:revision>11</cp:revision>
  <cp:lastPrinted>2017-02-23T14:29:00Z</cp:lastPrinted>
  <dcterms:created xsi:type="dcterms:W3CDTF">2017-04-12T13:44:00Z</dcterms:created>
  <dcterms:modified xsi:type="dcterms:W3CDTF">2017-04-12T19:18:00Z</dcterms:modified>
</cp:coreProperties>
</file>